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48" w:rsidRPr="00EF6F48" w:rsidRDefault="00EF6F48" w:rsidP="00EF6F48">
      <w:pPr>
        <w:jc w:val="center"/>
        <w:rPr>
          <w:sz w:val="28"/>
          <w:szCs w:val="28"/>
        </w:rPr>
      </w:pPr>
    </w:p>
    <w:p w:rsidR="00EF6F48" w:rsidRPr="00EF6F48" w:rsidRDefault="00EF6F48" w:rsidP="00EF6F48">
      <w:pPr>
        <w:jc w:val="center"/>
        <w:rPr>
          <w:b/>
          <w:sz w:val="32"/>
          <w:szCs w:val="32"/>
          <w:u w:val="single"/>
        </w:rPr>
      </w:pPr>
      <w:r w:rsidRPr="00EF6F48">
        <w:rPr>
          <w:b/>
          <w:sz w:val="32"/>
          <w:szCs w:val="32"/>
          <w:u w:val="single"/>
        </w:rPr>
        <w:t>Create a Model Ecosystem Grade 7 Orange Team</w:t>
      </w:r>
    </w:p>
    <w:p w:rsidR="00EF6F48" w:rsidRDefault="00EF6F48" w:rsidP="00EF6F48">
      <w:pPr>
        <w:pStyle w:val="ListParagraph"/>
        <w:rPr>
          <w:sz w:val="28"/>
          <w:szCs w:val="28"/>
        </w:rPr>
      </w:pPr>
    </w:p>
    <w:p w:rsidR="00EF6F48" w:rsidRPr="00EF6F48" w:rsidRDefault="00EF6F48" w:rsidP="00EF6F48">
      <w:pPr>
        <w:pStyle w:val="ListParagraph"/>
        <w:numPr>
          <w:ilvl w:val="0"/>
          <w:numId w:val="1"/>
        </w:numPr>
        <w:rPr>
          <w:sz w:val="28"/>
          <w:szCs w:val="28"/>
        </w:rPr>
      </w:pPr>
      <w:r w:rsidRPr="00EF6F48">
        <w:rPr>
          <w:sz w:val="28"/>
          <w:szCs w:val="28"/>
        </w:rPr>
        <w:t>Decide on which type of ecosystem you and your partners will be creating.  Do research on what biotic and abiotic features you should include in your model.  You will have half a class to decide which type of ecosystem to model as well as make you</w:t>
      </w:r>
      <w:r w:rsidR="00212208">
        <w:rPr>
          <w:sz w:val="28"/>
          <w:szCs w:val="28"/>
        </w:rPr>
        <w:t>r</w:t>
      </w:r>
      <w:r w:rsidRPr="00EF6F48">
        <w:rPr>
          <w:sz w:val="28"/>
          <w:szCs w:val="28"/>
        </w:rPr>
        <w:t xml:space="preserve"> plan</w:t>
      </w:r>
      <w:r>
        <w:rPr>
          <w:sz w:val="28"/>
          <w:szCs w:val="28"/>
        </w:rPr>
        <w:t xml:space="preserve"> (design)</w:t>
      </w:r>
      <w:r w:rsidRPr="00EF6F48">
        <w:rPr>
          <w:sz w:val="28"/>
          <w:szCs w:val="28"/>
        </w:rPr>
        <w:t xml:space="preserve"> of how to represent it (shoe box etc.)</w:t>
      </w:r>
    </w:p>
    <w:p w:rsidR="00EF6F48" w:rsidRDefault="00EF6F48" w:rsidP="00EF6F48">
      <w:pPr>
        <w:pStyle w:val="ListParagraph"/>
        <w:rPr>
          <w:sz w:val="28"/>
          <w:szCs w:val="28"/>
        </w:rPr>
      </w:pPr>
    </w:p>
    <w:p w:rsidR="00EF6F48" w:rsidRDefault="00EF6F48" w:rsidP="00EF6F48">
      <w:pPr>
        <w:pStyle w:val="ListParagraph"/>
        <w:rPr>
          <w:sz w:val="28"/>
          <w:szCs w:val="28"/>
        </w:rPr>
      </w:pPr>
    </w:p>
    <w:p w:rsidR="00A17A7E" w:rsidRDefault="00EF6F48" w:rsidP="00EF6F48">
      <w:pPr>
        <w:pStyle w:val="ListParagraph"/>
        <w:numPr>
          <w:ilvl w:val="0"/>
          <w:numId w:val="1"/>
        </w:numPr>
        <w:rPr>
          <w:sz w:val="28"/>
          <w:szCs w:val="28"/>
        </w:rPr>
      </w:pPr>
      <w:r w:rsidRPr="00EF6F48">
        <w:rPr>
          <w:sz w:val="28"/>
          <w:szCs w:val="28"/>
        </w:rPr>
        <w:t>Prepare a labelled sketch of your model and include a list of items to bring for the f</w:t>
      </w:r>
      <w:r w:rsidR="00212208">
        <w:rPr>
          <w:sz w:val="28"/>
          <w:szCs w:val="28"/>
        </w:rPr>
        <w:t>ollowing three</w:t>
      </w:r>
      <w:r w:rsidRPr="00EF6F48">
        <w:rPr>
          <w:sz w:val="28"/>
          <w:szCs w:val="28"/>
        </w:rPr>
        <w:t xml:space="preserve"> classes.  You need to remember that ecosystems require some abiotic components to thrive and stay alive. </w:t>
      </w:r>
    </w:p>
    <w:p w:rsidR="00EF6F48" w:rsidRDefault="00EF6F48" w:rsidP="00EF6F48">
      <w:pPr>
        <w:pStyle w:val="ListParagraph"/>
        <w:rPr>
          <w:sz w:val="28"/>
          <w:szCs w:val="28"/>
        </w:rPr>
      </w:pPr>
    </w:p>
    <w:p w:rsidR="00EF6F48" w:rsidRDefault="00EF6F48" w:rsidP="00EF6F48">
      <w:pPr>
        <w:pStyle w:val="ListParagraph"/>
        <w:numPr>
          <w:ilvl w:val="0"/>
          <w:numId w:val="1"/>
        </w:numPr>
        <w:rPr>
          <w:sz w:val="28"/>
          <w:szCs w:val="28"/>
        </w:rPr>
      </w:pPr>
      <w:r>
        <w:rPr>
          <w:sz w:val="28"/>
          <w:szCs w:val="28"/>
        </w:rPr>
        <w:t>Be prepared to present your model to the class and explain all of your ecosystem’s elements (our definitions).</w:t>
      </w:r>
    </w:p>
    <w:p w:rsidR="00EF6F48" w:rsidRDefault="00EF6F48" w:rsidP="00EF6F48">
      <w:pPr>
        <w:rPr>
          <w:sz w:val="28"/>
          <w:szCs w:val="28"/>
        </w:rPr>
      </w:pPr>
    </w:p>
    <w:p w:rsidR="00EF6F48" w:rsidRDefault="00EF6F48" w:rsidP="00EF6F48">
      <w:pPr>
        <w:rPr>
          <w:sz w:val="28"/>
          <w:szCs w:val="28"/>
          <w:u w:val="single"/>
        </w:rPr>
      </w:pPr>
      <w:r>
        <w:rPr>
          <w:sz w:val="28"/>
          <w:szCs w:val="28"/>
        </w:rPr>
        <w:t>We will have last period on Wednesday and Friday of this week to work on our models in class</w:t>
      </w:r>
      <w:r w:rsidR="00212208">
        <w:rPr>
          <w:sz w:val="28"/>
          <w:szCs w:val="28"/>
        </w:rPr>
        <w:t>,</w:t>
      </w:r>
      <w:r>
        <w:rPr>
          <w:sz w:val="28"/>
          <w:szCs w:val="28"/>
        </w:rPr>
        <w:t xml:space="preserve"> as well as Wednesday (period 3) of next week.  Student enhancement can be used as well.  </w:t>
      </w:r>
      <w:r w:rsidRPr="00212208">
        <w:rPr>
          <w:sz w:val="28"/>
          <w:szCs w:val="28"/>
          <w:u w:val="single"/>
        </w:rPr>
        <w:t>Projects are due on Wednesday, Nov. 4</w:t>
      </w:r>
      <w:r w:rsidRPr="00212208">
        <w:rPr>
          <w:sz w:val="28"/>
          <w:szCs w:val="28"/>
          <w:u w:val="single"/>
          <w:vertAlign w:val="superscript"/>
        </w:rPr>
        <w:t>th</w:t>
      </w:r>
      <w:r w:rsidRPr="00212208">
        <w:rPr>
          <w:sz w:val="28"/>
          <w:szCs w:val="28"/>
          <w:u w:val="single"/>
        </w:rPr>
        <w:t xml:space="preserve"> at the end of class.</w:t>
      </w:r>
    </w:p>
    <w:p w:rsidR="00212208" w:rsidRDefault="00212208" w:rsidP="00EF6F48">
      <w:pPr>
        <w:rPr>
          <w:sz w:val="28"/>
          <w:szCs w:val="28"/>
          <w:u w:val="single"/>
        </w:rPr>
      </w:pPr>
    </w:p>
    <w:p w:rsidR="00212208" w:rsidRDefault="00212208" w:rsidP="00EF6F48">
      <w:pPr>
        <w:rPr>
          <w:sz w:val="28"/>
          <w:szCs w:val="28"/>
        </w:rPr>
      </w:pPr>
      <w:r>
        <w:rPr>
          <w:sz w:val="28"/>
          <w:szCs w:val="28"/>
        </w:rPr>
        <w:t>A rubric will be developed as a class and given out on Friday, Oct. 30</w:t>
      </w:r>
      <w:r w:rsidRPr="00212208">
        <w:rPr>
          <w:sz w:val="28"/>
          <w:szCs w:val="28"/>
          <w:vertAlign w:val="superscript"/>
        </w:rPr>
        <w:t>th</w:t>
      </w:r>
      <w:r>
        <w:rPr>
          <w:sz w:val="28"/>
          <w:szCs w:val="28"/>
        </w:rPr>
        <w:t>.</w:t>
      </w: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C52B2F" w:rsidRPr="00C52B2F" w:rsidRDefault="00C52B2F" w:rsidP="00563B12">
      <w:pPr>
        <w:pStyle w:val="ListParagraph"/>
        <w:rPr>
          <w:sz w:val="28"/>
          <w:szCs w:val="28"/>
        </w:rPr>
      </w:pPr>
      <w:bookmarkStart w:id="0" w:name="_GoBack"/>
      <w:bookmarkEnd w:id="0"/>
    </w:p>
    <w:sectPr w:rsidR="00C52B2F" w:rsidRPr="00C5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7B6"/>
    <w:multiLevelType w:val="hybridMultilevel"/>
    <w:tmpl w:val="6A6C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B9E"/>
    <w:multiLevelType w:val="hybridMultilevel"/>
    <w:tmpl w:val="ABB6027A"/>
    <w:lvl w:ilvl="0" w:tplc="4C387E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48"/>
    <w:rsid w:val="0003240C"/>
    <w:rsid w:val="00212208"/>
    <w:rsid w:val="004F2B23"/>
    <w:rsid w:val="00563B12"/>
    <w:rsid w:val="00570348"/>
    <w:rsid w:val="00A62632"/>
    <w:rsid w:val="00C52B2F"/>
    <w:rsid w:val="00E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28B0F-CAA1-4C86-90F6-E106144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48"/>
    <w:pPr>
      <w:ind w:left="720"/>
      <w:contextualSpacing/>
    </w:pPr>
  </w:style>
  <w:style w:type="paragraph" w:styleId="BalloonText">
    <w:name w:val="Balloon Text"/>
    <w:basedOn w:val="Normal"/>
    <w:link w:val="BalloonTextChar"/>
    <w:uiPriority w:val="99"/>
    <w:semiHidden/>
    <w:unhideWhenUsed/>
    <w:rsid w:val="0021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2</cp:revision>
  <cp:lastPrinted>2015-10-27T13:02:00Z</cp:lastPrinted>
  <dcterms:created xsi:type="dcterms:W3CDTF">2015-10-27T12:49:00Z</dcterms:created>
  <dcterms:modified xsi:type="dcterms:W3CDTF">2015-10-28T12:00:00Z</dcterms:modified>
</cp:coreProperties>
</file>