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7E" w:rsidRPr="0028447E" w:rsidRDefault="0028447E" w:rsidP="0028447E">
      <w:pPr>
        <w:autoSpaceDE w:val="0"/>
        <w:autoSpaceDN w:val="0"/>
        <w:adjustRightInd w:val="0"/>
        <w:spacing w:after="0" w:line="240" w:lineRule="auto"/>
        <w:jc w:val="right"/>
        <w:rPr>
          <w:rFonts w:ascii="Verdana" w:hAnsi="Verdana" w:cs="AGaramond-Regular"/>
          <w:b/>
          <w:sz w:val="24"/>
          <w:szCs w:val="24"/>
          <w:lang w:val="fr-CA"/>
        </w:rPr>
      </w:pPr>
      <w:r w:rsidRPr="0028447E">
        <w:rPr>
          <w:rFonts w:ascii="Verdana" w:hAnsi="Verdana" w:cs="AGaramond-Regular"/>
          <w:b/>
          <w:sz w:val="24"/>
          <w:szCs w:val="24"/>
          <w:lang w:val="fr-CA"/>
        </w:rPr>
        <w:t>Nom </w:t>
      </w:r>
      <w:proofErr w:type="gramStart"/>
      <w:r w:rsidRPr="0028447E">
        <w:rPr>
          <w:rFonts w:ascii="Verdana" w:hAnsi="Verdana" w:cs="AGaramond-Regular"/>
          <w:b/>
          <w:sz w:val="24"/>
          <w:szCs w:val="24"/>
          <w:lang w:val="fr-CA"/>
        </w:rPr>
        <w:t>:</w:t>
      </w:r>
      <w:r>
        <w:rPr>
          <w:rFonts w:ascii="Verdana" w:hAnsi="Verdana" w:cs="AGaramond-Regular"/>
          <w:b/>
          <w:sz w:val="24"/>
          <w:szCs w:val="24"/>
          <w:lang w:val="fr-CA"/>
        </w:rPr>
        <w:t>_</w:t>
      </w:r>
      <w:proofErr w:type="gramEnd"/>
      <w:r>
        <w:rPr>
          <w:rFonts w:ascii="Verdana" w:hAnsi="Verdana" w:cs="AGaramond-Regular"/>
          <w:b/>
          <w:sz w:val="24"/>
          <w:szCs w:val="24"/>
          <w:lang w:val="fr-CA"/>
        </w:rPr>
        <w:t>_________________ 8_</w:t>
      </w:r>
      <w:r w:rsidRPr="0028447E">
        <w:rPr>
          <w:rFonts w:ascii="Verdana" w:hAnsi="Verdana" w:cs="AGaramond-Regular"/>
          <w:b/>
          <w:sz w:val="24"/>
          <w:szCs w:val="24"/>
          <w:lang w:val="fr-CA"/>
        </w:rPr>
        <w:t>_</w:t>
      </w:r>
    </w:p>
    <w:p w:rsidR="0028447E" w:rsidRDefault="0028447E" w:rsidP="00C83739">
      <w:pPr>
        <w:autoSpaceDE w:val="0"/>
        <w:autoSpaceDN w:val="0"/>
        <w:adjustRightInd w:val="0"/>
        <w:spacing w:after="0" w:line="240" w:lineRule="auto"/>
        <w:jc w:val="center"/>
        <w:rPr>
          <w:rFonts w:ascii="Verdana" w:hAnsi="Verdana" w:cs="AGaramond-Regular"/>
          <w:b/>
          <w:sz w:val="24"/>
          <w:szCs w:val="24"/>
          <w:lang w:val="fr-CA"/>
        </w:rPr>
      </w:pPr>
    </w:p>
    <w:p w:rsidR="0028447E" w:rsidRPr="0028447E" w:rsidRDefault="00C83739" w:rsidP="00C83739">
      <w:pPr>
        <w:autoSpaceDE w:val="0"/>
        <w:autoSpaceDN w:val="0"/>
        <w:adjustRightInd w:val="0"/>
        <w:spacing w:after="0" w:line="240" w:lineRule="auto"/>
        <w:jc w:val="center"/>
        <w:rPr>
          <w:rFonts w:ascii="Verdana" w:hAnsi="Verdana" w:cs="AGaramond-Regular"/>
          <w:b/>
          <w:sz w:val="24"/>
          <w:szCs w:val="24"/>
          <w:lang w:val="fr-CA"/>
        </w:rPr>
      </w:pPr>
      <w:r w:rsidRPr="0028447E">
        <w:rPr>
          <w:rFonts w:ascii="Verdana" w:hAnsi="Verdana" w:cs="AGaramond-Regular"/>
          <w:b/>
          <w:sz w:val="24"/>
          <w:szCs w:val="24"/>
          <w:lang w:val="fr-CA"/>
        </w:rPr>
        <w:t>Revue</w:t>
      </w:r>
    </w:p>
    <w:p w:rsidR="00C83739" w:rsidRPr="0028447E" w:rsidRDefault="00C83739" w:rsidP="00C83739">
      <w:pPr>
        <w:autoSpaceDE w:val="0"/>
        <w:autoSpaceDN w:val="0"/>
        <w:adjustRightInd w:val="0"/>
        <w:spacing w:after="0" w:line="240" w:lineRule="auto"/>
        <w:jc w:val="center"/>
        <w:rPr>
          <w:rFonts w:ascii="Verdana" w:hAnsi="Verdana" w:cs="AGaramond-Regular"/>
          <w:b/>
          <w:sz w:val="24"/>
          <w:szCs w:val="24"/>
          <w:lang w:val="fr-CA"/>
        </w:rPr>
      </w:pPr>
      <w:r w:rsidRPr="0028447E">
        <w:rPr>
          <w:rFonts w:ascii="Verdana" w:hAnsi="Verdana" w:cs="AGaramond-Regular"/>
          <w:b/>
          <w:sz w:val="24"/>
          <w:szCs w:val="24"/>
          <w:lang w:val="fr-CA"/>
        </w:rPr>
        <w:t xml:space="preserve"> </w:t>
      </w:r>
    </w:p>
    <w:p w:rsidR="00C83739" w:rsidRPr="0028447E" w:rsidRDefault="00C83739" w:rsidP="00C83739">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3</w:t>
      </w:r>
      <w:r w:rsidR="003E20AA" w:rsidRPr="0028447E">
        <w:rPr>
          <w:rFonts w:ascii="Verdana" w:hAnsi="Verdana" w:cs="AGaramond-Regular"/>
          <w:b/>
          <w:sz w:val="24"/>
          <w:szCs w:val="24"/>
          <w:lang w:val="fr-CA"/>
        </w:rPr>
        <w:t xml:space="preserve">09-1 décrire qualitativement le </w:t>
      </w:r>
      <w:r w:rsidRPr="0028447E">
        <w:rPr>
          <w:rFonts w:ascii="Verdana" w:hAnsi="Verdana" w:cs="AGaramond-Regular"/>
          <w:b/>
          <w:sz w:val="24"/>
          <w:szCs w:val="24"/>
          <w:lang w:val="fr-CA"/>
        </w:rPr>
        <w:t>rapport entre la masse et le poids.</w:t>
      </w:r>
    </w:p>
    <w:p w:rsidR="003E20AA" w:rsidRPr="0028447E" w:rsidRDefault="00C91BEF" w:rsidP="00C83739">
      <w:pPr>
        <w:autoSpaceDE w:val="0"/>
        <w:autoSpaceDN w:val="0"/>
        <w:adjustRightInd w:val="0"/>
        <w:spacing w:after="0" w:line="240" w:lineRule="auto"/>
        <w:rPr>
          <w:rFonts w:ascii="Verdana" w:hAnsi="Verdana" w:cs="AGaramond-Regular"/>
          <w:sz w:val="24"/>
          <w:szCs w:val="24"/>
          <w:lang w:val="fr-CA"/>
        </w:rPr>
      </w:pPr>
      <w:r>
        <w:rPr>
          <w:rFonts w:ascii="Verdana" w:hAnsi="Verdana" w:cs="AGaramond-Regular"/>
          <w:i/>
          <w:sz w:val="24"/>
          <w:szCs w:val="24"/>
          <w:lang w:val="fr-CA"/>
        </w:rPr>
        <w:t>___________</w:t>
      </w:r>
      <w:r w:rsidR="003E20AA" w:rsidRPr="0028447E">
        <w:rPr>
          <w:rFonts w:ascii="Verdana" w:hAnsi="Verdana" w:cs="AGaramond-Regular"/>
          <w:sz w:val="24"/>
          <w:szCs w:val="24"/>
          <w:lang w:val="fr-CA"/>
        </w:rPr>
        <w:t xml:space="preserve"> est la quantité de matière.  </w:t>
      </w:r>
      <w:r>
        <w:rPr>
          <w:rFonts w:ascii="Verdana" w:hAnsi="Verdana" w:cs="AGaramond-Regular"/>
          <w:i/>
          <w:sz w:val="24"/>
          <w:szCs w:val="24"/>
          <w:lang w:val="fr-CA"/>
        </w:rPr>
        <w:t>______________</w:t>
      </w:r>
      <w:r w:rsidR="003E20AA" w:rsidRPr="0028447E">
        <w:rPr>
          <w:rFonts w:ascii="Verdana" w:hAnsi="Verdana" w:cs="AGaramond-Regular"/>
          <w:sz w:val="24"/>
          <w:szCs w:val="24"/>
          <w:lang w:val="fr-CA"/>
        </w:rPr>
        <w:t xml:space="preserve"> est la force  gravitationnelle qui attire la masse vers la Terre.</w:t>
      </w:r>
    </w:p>
    <w:p w:rsidR="00C83739" w:rsidRPr="0028447E" w:rsidRDefault="00C83739" w:rsidP="00C83739">
      <w:pPr>
        <w:autoSpaceDE w:val="0"/>
        <w:autoSpaceDN w:val="0"/>
        <w:adjustRightInd w:val="0"/>
        <w:spacing w:after="0" w:line="240" w:lineRule="auto"/>
        <w:rPr>
          <w:rFonts w:ascii="Verdana" w:hAnsi="Verdana" w:cs="AGaramond-Regular"/>
          <w:b/>
          <w:sz w:val="24"/>
          <w:szCs w:val="24"/>
          <w:lang w:val="fr-CA"/>
        </w:rPr>
      </w:pPr>
    </w:p>
    <w:p w:rsidR="00C83739" w:rsidRDefault="00C83739" w:rsidP="0028447E">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309-2 décrire le mouvement d’</w:t>
      </w:r>
      <w:r w:rsidRPr="0028447E">
        <w:rPr>
          <w:rFonts w:ascii="Verdana" w:hAnsi="Verdana" w:cs="AGaramond-Regular"/>
          <w:b/>
          <w:sz w:val="24"/>
          <w:szCs w:val="24"/>
          <w:lang w:val="fr-CA"/>
        </w:rPr>
        <w:t xml:space="preserve">objets </w:t>
      </w:r>
      <w:r w:rsidRPr="0028447E">
        <w:rPr>
          <w:rFonts w:ascii="Verdana" w:hAnsi="Verdana" w:cs="AGaramond-Regular"/>
          <w:b/>
          <w:sz w:val="24"/>
          <w:szCs w:val="24"/>
          <w:lang w:val="fr-CA"/>
        </w:rPr>
        <w:t>par ra</w:t>
      </w:r>
      <w:r w:rsidRPr="0028447E">
        <w:rPr>
          <w:rFonts w:ascii="Verdana" w:hAnsi="Verdana" w:cs="AGaramond-Regular"/>
          <w:b/>
          <w:sz w:val="24"/>
          <w:szCs w:val="24"/>
          <w:lang w:val="fr-CA"/>
        </w:rPr>
        <w:t xml:space="preserve">pport aux forces équilibrées et </w:t>
      </w:r>
      <w:r w:rsidRPr="0028447E">
        <w:rPr>
          <w:rFonts w:ascii="Verdana" w:hAnsi="Verdana" w:cs="AGaramond-Regular"/>
          <w:b/>
          <w:sz w:val="24"/>
          <w:szCs w:val="24"/>
          <w:lang w:val="fr-CA"/>
        </w:rPr>
        <w:t>non équilibrées.</w:t>
      </w:r>
    </w:p>
    <w:p w:rsidR="0028447E" w:rsidRPr="0028447E" w:rsidRDefault="0028447E" w:rsidP="0028447E">
      <w:pPr>
        <w:autoSpaceDE w:val="0"/>
        <w:autoSpaceDN w:val="0"/>
        <w:adjustRightInd w:val="0"/>
        <w:spacing w:after="0" w:line="240" w:lineRule="auto"/>
        <w:rPr>
          <w:rFonts w:ascii="Verdana" w:hAnsi="Verdana" w:cs="AGaramond-Regular"/>
          <w:b/>
          <w:sz w:val="24"/>
          <w:szCs w:val="24"/>
          <w:lang w:val="fr-CA"/>
        </w:rPr>
      </w:pPr>
    </w:p>
    <w:p w:rsidR="00C83739" w:rsidRPr="0028447E" w:rsidRDefault="00C83739"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Les </w:t>
      </w:r>
      <w:r w:rsidR="00C91BEF">
        <w:rPr>
          <w:rFonts w:ascii="Verdana" w:hAnsi="Verdana" w:cs="AGaramond-Regular"/>
          <w:sz w:val="24"/>
          <w:szCs w:val="24"/>
          <w:lang w:val="fr-CA"/>
        </w:rPr>
        <w:t>_________</w:t>
      </w:r>
      <w:r w:rsidRPr="0028447E">
        <w:rPr>
          <w:rFonts w:ascii="Verdana" w:hAnsi="Verdana" w:cs="AGaramond-Regular"/>
          <w:sz w:val="24"/>
          <w:szCs w:val="24"/>
          <w:lang w:val="fr-CA"/>
        </w:rPr>
        <w:t xml:space="preserve"> </w:t>
      </w:r>
      <w:r w:rsidRPr="0028447E">
        <w:rPr>
          <w:rFonts w:ascii="Verdana" w:hAnsi="Verdana" w:cs="AGaramond-Regular"/>
          <w:sz w:val="24"/>
          <w:szCs w:val="24"/>
          <w:lang w:val="fr-CA"/>
        </w:rPr>
        <w:t>agissent sur les objets qui coulent ou qui flottent</w:t>
      </w:r>
      <w:r w:rsidRPr="0028447E">
        <w:rPr>
          <w:rFonts w:ascii="Verdana" w:hAnsi="Verdana" w:cs="AGaramond-Regular"/>
          <w:sz w:val="24"/>
          <w:szCs w:val="24"/>
          <w:lang w:val="fr-CA"/>
        </w:rPr>
        <w:t>.  On</w:t>
      </w:r>
      <w:r w:rsidR="00C91BEF">
        <w:rPr>
          <w:rFonts w:ascii="Verdana" w:hAnsi="Verdana" w:cs="AGaramond-Regular"/>
          <w:sz w:val="24"/>
          <w:szCs w:val="24"/>
          <w:lang w:val="fr-CA"/>
        </w:rPr>
        <w:t xml:space="preserve"> peut utiliser ____________</w:t>
      </w:r>
      <w:r w:rsidRPr="0028447E">
        <w:rPr>
          <w:rFonts w:ascii="Verdana" w:hAnsi="Verdana" w:cs="AGaramond-Regular"/>
          <w:sz w:val="24"/>
          <w:szCs w:val="24"/>
          <w:lang w:val="fr-CA"/>
        </w:rPr>
        <w:t xml:space="preserve"> de force</w:t>
      </w:r>
      <w:r w:rsidRPr="0028447E">
        <w:rPr>
          <w:rFonts w:ascii="Verdana" w:hAnsi="Verdana" w:cs="AGaramond-Regular"/>
          <w:sz w:val="24"/>
          <w:szCs w:val="24"/>
          <w:lang w:val="fr-CA"/>
        </w:rPr>
        <w:t xml:space="preserve"> pour expliquer le </w:t>
      </w:r>
      <w:r w:rsidR="0028447E" w:rsidRPr="0028447E">
        <w:rPr>
          <w:rFonts w:ascii="Verdana" w:hAnsi="Verdana" w:cs="AGaramond-Regular"/>
          <w:sz w:val="24"/>
          <w:szCs w:val="24"/>
          <w:lang w:val="fr-CA"/>
        </w:rPr>
        <w:t>mouvement</w:t>
      </w:r>
      <w:r w:rsidRPr="0028447E">
        <w:rPr>
          <w:rFonts w:ascii="Verdana" w:hAnsi="Verdana" w:cs="AGaramond-Regular"/>
          <w:sz w:val="24"/>
          <w:szCs w:val="24"/>
          <w:lang w:val="fr-CA"/>
        </w:rPr>
        <w:t xml:space="preserve"> d’objets.</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Un objet placé dans un fluide déplace une partie du fluide parc</w:t>
      </w:r>
      <w:r w:rsidR="00C91BEF">
        <w:rPr>
          <w:rFonts w:ascii="Verdana" w:hAnsi="Verdana" w:cs="AGaramond-Regular"/>
          <w:sz w:val="24"/>
          <w:szCs w:val="24"/>
          <w:lang w:val="fr-CA"/>
        </w:rPr>
        <w:t xml:space="preserve">e que la force ________________ </w:t>
      </w:r>
      <w:r w:rsidRPr="0028447E">
        <w:rPr>
          <w:rFonts w:ascii="Verdana" w:hAnsi="Verdana" w:cs="AGaramond-Regular"/>
          <w:sz w:val="24"/>
          <w:szCs w:val="24"/>
          <w:lang w:val="fr-CA"/>
        </w:rPr>
        <w:t>tire l’objet vers le bas.  Le volume de l’objet est égal au volume de fluide que l’objet déplac</w:t>
      </w:r>
      <w:r w:rsidR="00C91BEF">
        <w:rPr>
          <w:rFonts w:ascii="Verdana" w:hAnsi="Verdana" w:cs="AGaramond-Regular"/>
          <w:sz w:val="24"/>
          <w:szCs w:val="24"/>
          <w:lang w:val="fr-CA"/>
        </w:rPr>
        <w:t>e. _______________</w:t>
      </w:r>
      <w:r w:rsidR="006104F9" w:rsidRPr="0028447E">
        <w:rPr>
          <w:rFonts w:ascii="Verdana" w:hAnsi="Verdana" w:cs="AGaramond-Regular"/>
          <w:sz w:val="24"/>
          <w:szCs w:val="24"/>
          <w:lang w:val="fr-CA"/>
        </w:rPr>
        <w:t xml:space="preserve"> </w:t>
      </w:r>
      <w:proofErr w:type="gramStart"/>
      <w:r w:rsidR="006104F9" w:rsidRPr="0028447E">
        <w:rPr>
          <w:rFonts w:ascii="Verdana" w:hAnsi="Verdana" w:cs="AGaramond-Regular"/>
          <w:sz w:val="24"/>
          <w:szCs w:val="24"/>
          <w:lang w:val="fr-CA"/>
        </w:rPr>
        <w:t>que</w:t>
      </w:r>
      <w:proofErr w:type="gramEnd"/>
      <w:r w:rsidR="006104F9" w:rsidRPr="0028447E">
        <w:rPr>
          <w:rFonts w:ascii="Verdana" w:hAnsi="Verdana" w:cs="AGaramond-Regular"/>
          <w:sz w:val="24"/>
          <w:szCs w:val="24"/>
          <w:lang w:val="fr-CA"/>
        </w:rPr>
        <w:t xml:space="preserve"> le fluide exerc</w:t>
      </w:r>
      <w:r w:rsidRPr="0028447E">
        <w:rPr>
          <w:rFonts w:ascii="Verdana" w:hAnsi="Verdana" w:cs="AGaramond-Regular"/>
          <w:sz w:val="24"/>
          <w:szCs w:val="24"/>
          <w:lang w:val="fr-CA"/>
        </w:rPr>
        <w:t>e sur l’objet est égale au poids du volume de fluide que l’objet déplace.</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Quand la pous</w:t>
      </w:r>
      <w:r w:rsidR="00C91BEF">
        <w:rPr>
          <w:rFonts w:ascii="Verdana" w:hAnsi="Verdana" w:cs="AGaramond-Regular"/>
          <w:sz w:val="24"/>
          <w:szCs w:val="24"/>
          <w:lang w:val="fr-CA"/>
        </w:rPr>
        <w:t>sée est ______________</w:t>
      </w:r>
      <w:r w:rsidRPr="0028447E">
        <w:rPr>
          <w:rFonts w:ascii="Verdana" w:hAnsi="Verdana" w:cs="AGaramond-Regular"/>
          <w:sz w:val="24"/>
          <w:szCs w:val="24"/>
          <w:lang w:val="fr-CA"/>
        </w:rPr>
        <w:t>, l’objet monte et flotte dans le fluide</w:t>
      </w:r>
      <w:r w:rsidR="006104F9" w:rsidRPr="0028447E">
        <w:rPr>
          <w:rFonts w:ascii="Verdana" w:hAnsi="Verdana" w:cs="AGaramond-Regular"/>
          <w:sz w:val="24"/>
          <w:szCs w:val="24"/>
          <w:lang w:val="fr-CA"/>
        </w:rPr>
        <w:t>; quand elle est inférieure, l’objet coule.</w:t>
      </w: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Différentes liquides exercent des poussées</w:t>
      </w:r>
      <w:r w:rsidR="00C91BEF">
        <w:rPr>
          <w:rFonts w:ascii="Verdana" w:hAnsi="Verdana" w:cs="AGaramond-Regular"/>
          <w:sz w:val="24"/>
          <w:szCs w:val="24"/>
          <w:lang w:val="fr-CA"/>
        </w:rPr>
        <w:t xml:space="preserve"> _____________</w:t>
      </w:r>
      <w:r w:rsidRPr="0028447E">
        <w:rPr>
          <w:rFonts w:ascii="Verdana" w:hAnsi="Verdana" w:cs="AGaramond-Regular"/>
          <w:sz w:val="24"/>
          <w:szCs w:val="24"/>
          <w:lang w:val="fr-CA"/>
        </w:rPr>
        <w:t>.  Plus un fluide est dense, plus grande est sa masse par volume.</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p>
    <w:p w:rsidR="006104F9" w:rsidRDefault="006104F9"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151 (</w:t>
      </w:r>
      <w:r w:rsidR="0028447E" w:rsidRPr="0028447E">
        <w:rPr>
          <w:rFonts w:ascii="Verdana" w:hAnsi="Verdana" w:cs="AGaramond-Regular"/>
          <w:sz w:val="24"/>
          <w:szCs w:val="24"/>
          <w:lang w:val="fr-CA"/>
        </w:rPr>
        <w:t xml:space="preserve">Les </w:t>
      </w:r>
      <w:r w:rsidRPr="0028447E">
        <w:rPr>
          <w:rFonts w:ascii="Verdana" w:hAnsi="Verdana" w:cs="AGaramond-Regular"/>
          <w:sz w:val="24"/>
          <w:szCs w:val="24"/>
          <w:lang w:val="fr-CA"/>
        </w:rPr>
        <w:t>photos</w:t>
      </w:r>
      <w:r w:rsidR="0028447E" w:rsidRPr="0028447E">
        <w:rPr>
          <w:rFonts w:ascii="Verdana" w:hAnsi="Verdana" w:cs="AGaramond-Regular"/>
          <w:sz w:val="24"/>
          <w:szCs w:val="24"/>
          <w:lang w:val="fr-CA"/>
        </w:rPr>
        <w:t xml:space="preserve"> aux </w:t>
      </w:r>
      <w:r w:rsidRPr="0028447E">
        <w:rPr>
          <w:rFonts w:ascii="Verdana" w:hAnsi="Verdana" w:cs="AGaramond-Regular"/>
          <w:sz w:val="24"/>
          <w:szCs w:val="24"/>
          <w:lang w:val="fr-CA"/>
        </w:rPr>
        <w:t xml:space="preserve"> milieux de la page.)</w:t>
      </w: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C83739">
      <w:pPr>
        <w:autoSpaceDE w:val="0"/>
        <w:autoSpaceDN w:val="0"/>
        <w:adjustRightInd w:val="0"/>
        <w:spacing w:after="0" w:line="240" w:lineRule="auto"/>
        <w:rPr>
          <w:rFonts w:ascii="Verdana" w:hAnsi="Verdana" w:cs="AGaramond-Regular"/>
          <w:sz w:val="24"/>
          <w:szCs w:val="24"/>
          <w:lang w:val="fr-CA"/>
        </w:rPr>
      </w:pP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lastRenderedPageBreak/>
        <w:t>30</w:t>
      </w:r>
      <w:r w:rsidRPr="0028447E">
        <w:rPr>
          <w:rFonts w:ascii="Verdana" w:hAnsi="Verdana" w:cs="AGaramond-Regular"/>
          <w:b/>
          <w:sz w:val="24"/>
          <w:szCs w:val="24"/>
          <w:lang w:val="fr-CA"/>
        </w:rPr>
        <w:t xml:space="preserve">9-3 décrire quantitativement la </w:t>
      </w:r>
      <w:r w:rsidRPr="0028447E">
        <w:rPr>
          <w:rFonts w:ascii="Verdana" w:hAnsi="Verdana" w:cs="AGaramond-Regular"/>
          <w:b/>
          <w:sz w:val="24"/>
          <w:szCs w:val="24"/>
          <w:lang w:val="fr-CA"/>
        </w:rPr>
        <w:t>relation e</w:t>
      </w:r>
      <w:r w:rsidRPr="0028447E">
        <w:rPr>
          <w:rFonts w:ascii="Verdana" w:hAnsi="Verdana" w:cs="AGaramond-Regular"/>
          <w:b/>
          <w:sz w:val="24"/>
          <w:szCs w:val="24"/>
          <w:lang w:val="fr-CA"/>
        </w:rPr>
        <w:t xml:space="preserve">ntre la force, la surface et la </w:t>
      </w:r>
      <w:r w:rsidRPr="0028447E">
        <w:rPr>
          <w:rFonts w:ascii="Verdana" w:hAnsi="Verdana" w:cs="AGaramond-Regular"/>
          <w:b/>
          <w:sz w:val="24"/>
          <w:szCs w:val="24"/>
          <w:lang w:val="fr-CA"/>
        </w:rPr>
        <w:t>pression.</w:t>
      </w:r>
    </w:p>
    <w:p w:rsidR="006104F9" w:rsidRPr="0028447E" w:rsidRDefault="006104F9" w:rsidP="003E20AA">
      <w:pPr>
        <w:autoSpaceDE w:val="0"/>
        <w:autoSpaceDN w:val="0"/>
        <w:adjustRightInd w:val="0"/>
        <w:spacing w:after="0" w:line="240" w:lineRule="auto"/>
        <w:rPr>
          <w:rFonts w:ascii="Verdana" w:hAnsi="Verdana" w:cs="AGaramond-Regular"/>
          <w:b/>
          <w:sz w:val="24"/>
          <w:szCs w:val="24"/>
          <w:lang w:val="fr-CA"/>
        </w:rPr>
      </w:pPr>
    </w:p>
    <w:p w:rsidR="006104F9" w:rsidRPr="0028447E" w:rsidRDefault="006104F9" w:rsidP="003E20AA">
      <w:pPr>
        <w:autoSpaceDE w:val="0"/>
        <w:autoSpaceDN w:val="0"/>
        <w:adjustRightInd w:val="0"/>
        <w:spacing w:after="0" w:line="240" w:lineRule="auto"/>
        <w:rPr>
          <w:rFonts w:ascii="Verdana" w:hAnsi="Verdana" w:cs="AGaramond-Regular"/>
          <w:sz w:val="24"/>
          <w:szCs w:val="24"/>
          <w:u w:val="single"/>
          <w:lang w:val="fr-CA"/>
        </w:rPr>
      </w:pPr>
      <w:r w:rsidRPr="0028447E">
        <w:rPr>
          <w:rFonts w:ascii="Verdana" w:hAnsi="Verdana" w:cs="AGaramond-Regular"/>
          <w:sz w:val="24"/>
          <w:szCs w:val="24"/>
          <w:lang w:val="fr-CA"/>
        </w:rPr>
        <w:t xml:space="preserve">Pression (P)= </w:t>
      </w:r>
      <w:r w:rsidRPr="0028447E">
        <w:rPr>
          <w:rFonts w:ascii="Verdana" w:hAnsi="Verdana" w:cs="AGaramond-Regular"/>
          <w:sz w:val="24"/>
          <w:szCs w:val="24"/>
          <w:u w:val="single"/>
          <w:lang w:val="fr-CA"/>
        </w:rPr>
        <w:t>Force (F)</w:t>
      </w:r>
    </w:p>
    <w:p w:rsidR="006104F9" w:rsidRPr="0028447E" w:rsidRDefault="006104F9"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                          Aire (A)</w:t>
      </w: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p>
    <w:p w:rsidR="006104F9" w:rsidRPr="0028447E" w:rsidRDefault="00C91BEF" w:rsidP="003E20AA">
      <w:pPr>
        <w:autoSpaceDE w:val="0"/>
        <w:autoSpaceDN w:val="0"/>
        <w:adjustRightInd w:val="0"/>
        <w:spacing w:after="0" w:line="240" w:lineRule="auto"/>
        <w:rPr>
          <w:rFonts w:ascii="Verdana" w:hAnsi="Verdana" w:cs="AGaramond-Regular"/>
          <w:sz w:val="24"/>
          <w:szCs w:val="24"/>
          <w:lang w:val="fr-CA"/>
        </w:rPr>
      </w:pPr>
      <w:r>
        <w:rPr>
          <w:rFonts w:ascii="Verdana" w:hAnsi="Verdana" w:cs="AGaramond-Regular"/>
          <w:sz w:val="24"/>
          <w:szCs w:val="24"/>
          <w:lang w:val="fr-CA"/>
        </w:rPr>
        <w:t>___________________</w:t>
      </w:r>
      <w:r w:rsidR="00965DF8" w:rsidRPr="0028447E">
        <w:rPr>
          <w:rFonts w:ascii="Verdana" w:hAnsi="Verdana" w:cs="AGaramond-Regular"/>
          <w:sz w:val="24"/>
          <w:szCs w:val="24"/>
          <w:lang w:val="fr-CA"/>
        </w:rPr>
        <w:t xml:space="preserve"> est une mesure de la force divisée par l’aire sur laquelle elle est exercée.   La pression s’exprime en N/m</w:t>
      </w:r>
      <w:r w:rsidR="00965DF8" w:rsidRPr="0028447E">
        <w:rPr>
          <w:rFonts w:ascii="Verdana" w:hAnsi="Verdana" w:cs="AGaramond-Regular"/>
          <w:sz w:val="24"/>
          <w:szCs w:val="24"/>
          <w:vertAlign w:val="superscript"/>
          <w:lang w:val="fr-CA"/>
        </w:rPr>
        <w:t>2</w:t>
      </w:r>
      <w:r w:rsidR="00965DF8" w:rsidRPr="0028447E">
        <w:rPr>
          <w:rFonts w:ascii="Verdana" w:hAnsi="Verdana" w:cs="AGaramond-Regular"/>
          <w:sz w:val="24"/>
          <w:szCs w:val="24"/>
          <w:lang w:val="fr-CA"/>
        </w:rPr>
        <w:t>.</w:t>
      </w:r>
    </w:p>
    <w:p w:rsidR="006104F9" w:rsidRPr="0028447E" w:rsidRDefault="006104F9"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Page 165 –Pour des exemples des </w:t>
      </w:r>
      <w:r w:rsidR="00965DF8" w:rsidRPr="0028447E">
        <w:rPr>
          <w:rFonts w:ascii="Verdana" w:hAnsi="Verdana" w:cs="AGaramond-Regular"/>
          <w:sz w:val="24"/>
          <w:szCs w:val="24"/>
          <w:lang w:val="fr-CA"/>
        </w:rPr>
        <w:t>calculs</w:t>
      </w:r>
      <w:r w:rsidRPr="0028447E">
        <w:rPr>
          <w:rFonts w:ascii="Verdana" w:hAnsi="Verdana" w:cs="AGaramond-Regular"/>
          <w:sz w:val="24"/>
          <w:szCs w:val="24"/>
          <w:lang w:val="fr-CA"/>
        </w:rPr>
        <w:t>.</w:t>
      </w: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309-</w:t>
      </w:r>
      <w:r w:rsidRPr="0028447E">
        <w:rPr>
          <w:rFonts w:ascii="Verdana" w:hAnsi="Verdana" w:cs="AGaramond-Regular"/>
          <w:b/>
          <w:sz w:val="24"/>
          <w:szCs w:val="24"/>
          <w:lang w:val="fr-CA"/>
        </w:rPr>
        <w:t xml:space="preserve">4 expliquer quantitativement la </w:t>
      </w:r>
      <w:r w:rsidRPr="0028447E">
        <w:rPr>
          <w:rFonts w:ascii="Verdana" w:hAnsi="Verdana" w:cs="AGaramond-Regular"/>
          <w:b/>
          <w:sz w:val="24"/>
          <w:szCs w:val="24"/>
          <w:lang w:val="fr-CA"/>
        </w:rPr>
        <w:t>relati</w:t>
      </w:r>
      <w:r w:rsidRPr="0028447E">
        <w:rPr>
          <w:rFonts w:ascii="Verdana" w:hAnsi="Verdana" w:cs="AGaramond-Regular"/>
          <w:b/>
          <w:sz w:val="24"/>
          <w:szCs w:val="24"/>
          <w:lang w:val="fr-CA"/>
        </w:rPr>
        <w:t xml:space="preserve">on entre la pression, le volume </w:t>
      </w:r>
      <w:r w:rsidRPr="0028447E">
        <w:rPr>
          <w:rFonts w:ascii="Verdana" w:hAnsi="Verdana" w:cs="AGaramond-Regular"/>
          <w:b/>
          <w:sz w:val="24"/>
          <w:szCs w:val="24"/>
          <w:lang w:val="fr-CA"/>
        </w:rPr>
        <w:t>et la température lorsque des</w:t>
      </w:r>
      <w:r w:rsidRPr="0028447E">
        <w:rPr>
          <w:rFonts w:ascii="Verdana" w:hAnsi="Verdana" w:cs="AGaramond-Regular"/>
          <w:b/>
          <w:sz w:val="24"/>
          <w:szCs w:val="24"/>
          <w:lang w:val="fr-CA"/>
        </w:rPr>
        <w:t xml:space="preserve"> fluides </w:t>
      </w:r>
      <w:r w:rsidRPr="0028447E">
        <w:rPr>
          <w:rFonts w:ascii="Verdana" w:hAnsi="Verdana" w:cs="AGaramond-Regular"/>
          <w:b/>
          <w:sz w:val="24"/>
          <w:szCs w:val="24"/>
          <w:lang w:val="fr-CA"/>
        </w:rPr>
        <w:t>li</w:t>
      </w:r>
      <w:r w:rsidRPr="0028447E">
        <w:rPr>
          <w:rFonts w:ascii="Verdana" w:hAnsi="Verdana" w:cs="AGaramond-Regular"/>
          <w:b/>
          <w:sz w:val="24"/>
          <w:szCs w:val="24"/>
          <w:lang w:val="fr-CA"/>
        </w:rPr>
        <w:t xml:space="preserve">quides et gazeux sont comprimés </w:t>
      </w:r>
      <w:r w:rsidRPr="0028447E">
        <w:rPr>
          <w:rFonts w:ascii="Verdana" w:hAnsi="Verdana" w:cs="AGaramond-Regular"/>
          <w:b/>
          <w:sz w:val="24"/>
          <w:szCs w:val="24"/>
          <w:lang w:val="fr-CA"/>
        </w:rPr>
        <w:t>ou chauffés.</w:t>
      </w:r>
    </w:p>
    <w:p w:rsidR="00965DF8" w:rsidRPr="0028447E" w:rsidRDefault="00965DF8" w:rsidP="003E20AA">
      <w:pPr>
        <w:autoSpaceDE w:val="0"/>
        <w:autoSpaceDN w:val="0"/>
        <w:adjustRightInd w:val="0"/>
        <w:spacing w:after="0" w:line="240" w:lineRule="auto"/>
        <w:rPr>
          <w:rFonts w:ascii="Verdana" w:hAnsi="Verdana" w:cs="AGaramond-Regular"/>
          <w:b/>
          <w:sz w:val="24"/>
          <w:szCs w:val="24"/>
          <w:lang w:val="fr-CA"/>
        </w:rPr>
      </w:pPr>
    </w:p>
    <w:p w:rsidR="00C91BEF"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166-167, 170-171- La compressibilité</w:t>
      </w: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174 – La pression et la température.</w:t>
      </w: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Les particules bougent plus vite lorsqu</w:t>
      </w:r>
      <w:r w:rsidR="00C91BEF">
        <w:rPr>
          <w:rFonts w:ascii="Verdana" w:hAnsi="Verdana" w:cs="AGaramond-Regular"/>
          <w:sz w:val="24"/>
          <w:szCs w:val="24"/>
          <w:lang w:val="fr-CA"/>
        </w:rPr>
        <w:t>’elles se ____________</w:t>
      </w:r>
      <w:r w:rsidRPr="0028447E">
        <w:rPr>
          <w:rFonts w:ascii="Verdana" w:hAnsi="Verdana" w:cs="AGaramond-Regular"/>
          <w:sz w:val="24"/>
          <w:szCs w:val="24"/>
          <w:lang w:val="fr-CA"/>
        </w:rPr>
        <w:t xml:space="preserve"> parce qu’elles gagnent en énergie lorsqu’elles </w:t>
      </w:r>
      <w:r w:rsidR="00C91BEF" w:rsidRPr="0028447E">
        <w:rPr>
          <w:rFonts w:ascii="Verdana" w:hAnsi="Verdana" w:cs="AGaramond-Regular"/>
          <w:sz w:val="24"/>
          <w:szCs w:val="24"/>
          <w:lang w:val="fr-CA"/>
        </w:rPr>
        <w:t>réchauffent</w:t>
      </w:r>
      <w:r w:rsidRPr="0028447E">
        <w:rPr>
          <w:rFonts w:ascii="Verdana" w:hAnsi="Verdana" w:cs="AGaramond-Regular"/>
          <w:sz w:val="24"/>
          <w:szCs w:val="24"/>
          <w:lang w:val="fr-CA"/>
        </w:rPr>
        <w:t xml:space="preserve">.  Avec plus d’énergie les particules se frappent plus le coté et </w:t>
      </w:r>
      <w:r w:rsidR="00190A5B" w:rsidRPr="0028447E">
        <w:rPr>
          <w:rFonts w:ascii="Verdana" w:hAnsi="Verdana" w:cs="AGaramond-Regular"/>
          <w:sz w:val="24"/>
          <w:szCs w:val="24"/>
          <w:lang w:val="fr-CA"/>
        </w:rPr>
        <w:t xml:space="preserve">elles exercent plus de pressions.  </w:t>
      </w: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 xml:space="preserve">307-6 </w:t>
      </w:r>
      <w:r w:rsidRPr="0028447E">
        <w:rPr>
          <w:rFonts w:ascii="Verdana" w:hAnsi="Verdana" w:cs="AGaramond-Regular"/>
          <w:b/>
          <w:sz w:val="24"/>
          <w:szCs w:val="24"/>
          <w:lang w:val="fr-CA"/>
        </w:rPr>
        <w:t xml:space="preserve">comparer la viscosité de divers </w:t>
      </w:r>
      <w:r w:rsidRPr="0028447E">
        <w:rPr>
          <w:rFonts w:ascii="Verdana" w:hAnsi="Verdana" w:cs="AGaramond-Regular"/>
          <w:b/>
          <w:sz w:val="24"/>
          <w:szCs w:val="24"/>
          <w:lang w:val="fr-CA"/>
        </w:rPr>
        <w:t>liquides.</w:t>
      </w:r>
    </w:p>
    <w:p w:rsidR="00190A5B" w:rsidRPr="0028447E" w:rsidRDefault="00190A5B"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117-</w:t>
      </w:r>
    </w:p>
    <w:p w:rsidR="00190A5B" w:rsidRPr="0028447E" w:rsidRDefault="00190A5B"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Le taux d’écoulement d’un liquid</w:t>
      </w:r>
      <w:r w:rsidR="00C91BEF">
        <w:rPr>
          <w:rFonts w:ascii="Verdana" w:hAnsi="Verdana" w:cs="AGaramond-Regular"/>
          <w:sz w:val="24"/>
          <w:szCs w:val="24"/>
          <w:lang w:val="fr-CA"/>
        </w:rPr>
        <w:t>e est déterminé par sa _____________</w:t>
      </w:r>
      <w:r w:rsidRPr="0028447E">
        <w:rPr>
          <w:rFonts w:ascii="Verdana" w:hAnsi="Verdana" w:cs="AGaramond-Regular"/>
          <w:sz w:val="24"/>
          <w:szCs w:val="24"/>
          <w:lang w:val="fr-CA"/>
        </w:rPr>
        <w:t xml:space="preserve">.   </w:t>
      </w: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b/>
          <w:sz w:val="24"/>
          <w:szCs w:val="24"/>
          <w:lang w:val="fr-CA"/>
        </w:rPr>
        <w:t>307-7 d</w:t>
      </w:r>
      <w:r w:rsidRPr="0028447E">
        <w:rPr>
          <w:rFonts w:ascii="Verdana" w:hAnsi="Verdana" w:cs="AGaramond-Regular"/>
          <w:b/>
          <w:sz w:val="24"/>
          <w:szCs w:val="24"/>
          <w:lang w:val="fr-CA"/>
        </w:rPr>
        <w:t xml:space="preserve">écrire les facteurs qui peuvent </w:t>
      </w:r>
      <w:r w:rsidRPr="0028447E">
        <w:rPr>
          <w:rFonts w:ascii="Verdana" w:hAnsi="Verdana" w:cs="AGaramond-Regular"/>
          <w:b/>
          <w:sz w:val="24"/>
          <w:szCs w:val="24"/>
          <w:lang w:val="fr-CA"/>
        </w:rPr>
        <w:t>modifier la viscosité d’un liquide</w:t>
      </w:r>
      <w:r w:rsidRPr="0028447E">
        <w:rPr>
          <w:rFonts w:ascii="Verdana" w:hAnsi="Verdana" w:cs="AGaramond-Regular"/>
          <w:sz w:val="24"/>
          <w:szCs w:val="24"/>
          <w:lang w:val="fr-CA"/>
        </w:rPr>
        <w:t>.</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190A5B" w:rsidRPr="0028447E"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La viscosité d</w:t>
      </w:r>
      <w:r w:rsidR="00190A5B" w:rsidRPr="0028447E">
        <w:rPr>
          <w:rFonts w:ascii="Verdana" w:hAnsi="Verdana" w:cs="AGaramond-Regular"/>
          <w:sz w:val="24"/>
          <w:szCs w:val="24"/>
          <w:lang w:val="fr-CA"/>
        </w:rPr>
        <w:t>’un fluide</w:t>
      </w:r>
      <w:r w:rsidR="00C91BEF">
        <w:rPr>
          <w:rFonts w:ascii="Verdana" w:hAnsi="Verdana" w:cs="AGaramond-Regular"/>
          <w:sz w:val="24"/>
          <w:szCs w:val="24"/>
          <w:lang w:val="fr-CA"/>
        </w:rPr>
        <w:t xml:space="preserve"> peut dépendre de _____________</w:t>
      </w:r>
      <w:r w:rsidR="00190A5B" w:rsidRPr="0028447E">
        <w:rPr>
          <w:rFonts w:ascii="Verdana" w:hAnsi="Verdana" w:cs="AGaramond-Regular"/>
          <w:sz w:val="24"/>
          <w:szCs w:val="24"/>
          <w:lang w:val="fr-CA"/>
        </w:rPr>
        <w:t xml:space="preserve"> </w:t>
      </w:r>
      <w:r w:rsidR="00C91BEF">
        <w:rPr>
          <w:rFonts w:ascii="Verdana" w:hAnsi="Verdana" w:cs="AGaramond-Regular"/>
          <w:sz w:val="24"/>
          <w:szCs w:val="24"/>
          <w:lang w:val="fr-CA"/>
        </w:rPr>
        <w:t>du fluide ainsi que de ________ et de ________</w:t>
      </w:r>
      <w:r w:rsidR="00190A5B" w:rsidRPr="0028447E">
        <w:rPr>
          <w:rFonts w:ascii="Verdana" w:hAnsi="Verdana" w:cs="AGaramond-Regular"/>
          <w:sz w:val="24"/>
          <w:szCs w:val="24"/>
          <w:lang w:val="fr-CA"/>
        </w:rPr>
        <w:t xml:space="preserve"> de ses particules.  Un fluide composé de </w:t>
      </w:r>
      <w:r w:rsidRPr="0028447E">
        <w:rPr>
          <w:rFonts w:ascii="Verdana" w:hAnsi="Verdana" w:cs="AGaramond-Regular"/>
          <w:sz w:val="24"/>
          <w:szCs w:val="24"/>
          <w:lang w:val="fr-CA"/>
        </w:rPr>
        <w:t>particules volumineuses, rugueuses et de forme irrégulière aura une viscosité plis élevé qu’un fluide composé de particules petites, lisse et de forme régulier.</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28447E" w:rsidRDefault="0028447E" w:rsidP="003E20AA">
      <w:pPr>
        <w:autoSpaceDE w:val="0"/>
        <w:autoSpaceDN w:val="0"/>
        <w:adjustRightInd w:val="0"/>
        <w:spacing w:after="0" w:line="240" w:lineRule="auto"/>
        <w:rPr>
          <w:rFonts w:ascii="Verdana" w:hAnsi="Verdana" w:cs="AGaramond-Regular"/>
          <w:sz w:val="24"/>
          <w:szCs w:val="24"/>
          <w:lang w:val="fr-CA"/>
        </w:rPr>
      </w:pP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lastRenderedPageBreak/>
        <w:t xml:space="preserve">Soumettre </w:t>
      </w:r>
      <w:r w:rsidR="00C91BEF">
        <w:rPr>
          <w:rFonts w:ascii="Verdana" w:hAnsi="Verdana" w:cs="AGaramond-Regular"/>
          <w:sz w:val="24"/>
          <w:szCs w:val="24"/>
          <w:lang w:val="fr-CA"/>
        </w:rPr>
        <w:t>un liquide à la chaleur ___________</w:t>
      </w:r>
      <w:r w:rsidRPr="0028447E">
        <w:rPr>
          <w:rFonts w:ascii="Verdana" w:hAnsi="Verdana" w:cs="AGaramond-Regular"/>
          <w:sz w:val="24"/>
          <w:szCs w:val="24"/>
          <w:lang w:val="fr-CA"/>
        </w:rPr>
        <w:t xml:space="preserve"> son énergie, ce qui cause l’éloignement des particules les unes des autres.  Cela diminue la résistance à l’écoulement et la friction interne.  La viscosité d</w:t>
      </w:r>
      <w:r w:rsidR="00C91BEF">
        <w:rPr>
          <w:rFonts w:ascii="Verdana" w:hAnsi="Verdana" w:cs="AGaramond-Regular"/>
          <w:sz w:val="24"/>
          <w:szCs w:val="24"/>
          <w:lang w:val="fr-CA"/>
        </w:rPr>
        <w:t>’un fluide _________</w:t>
      </w:r>
      <w:r w:rsidRPr="0028447E">
        <w:rPr>
          <w:rFonts w:ascii="Verdana" w:hAnsi="Verdana" w:cs="AGaramond-Regular"/>
          <w:sz w:val="24"/>
          <w:szCs w:val="24"/>
          <w:lang w:val="fr-CA"/>
        </w:rPr>
        <w:t xml:space="preserve"> sous l’effet de la chaleur.</w:t>
      </w:r>
    </w:p>
    <w:p w:rsidR="0028447E" w:rsidRDefault="0028447E" w:rsidP="0028447E">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28447E">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La tempé</w:t>
      </w:r>
      <w:r w:rsidR="00C91BEF">
        <w:rPr>
          <w:rFonts w:ascii="Verdana" w:hAnsi="Verdana" w:cs="AGaramond-Regular"/>
          <w:sz w:val="24"/>
          <w:szCs w:val="24"/>
          <w:lang w:val="fr-CA"/>
        </w:rPr>
        <w:t>rature peut changer ____________</w:t>
      </w:r>
      <w:r w:rsidRPr="0028447E">
        <w:rPr>
          <w:rFonts w:ascii="Verdana" w:hAnsi="Verdana" w:cs="AGaramond-Regular"/>
          <w:sz w:val="24"/>
          <w:szCs w:val="24"/>
          <w:lang w:val="fr-CA"/>
        </w:rPr>
        <w:t xml:space="preserve"> d’un liquide.  La plupart des substances deviennent moins visqueuses quand la température augmente et plus visqueuses quand elle baise.</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697C54" w:rsidRPr="0028447E" w:rsidRDefault="00C91BEF" w:rsidP="003E20AA">
      <w:pPr>
        <w:autoSpaceDE w:val="0"/>
        <w:autoSpaceDN w:val="0"/>
        <w:adjustRightInd w:val="0"/>
        <w:spacing w:after="0" w:line="240" w:lineRule="auto"/>
        <w:rPr>
          <w:rFonts w:ascii="Verdana" w:hAnsi="Verdana" w:cs="AGaramond-Regular"/>
          <w:sz w:val="24"/>
          <w:szCs w:val="24"/>
          <w:lang w:val="fr-CA"/>
        </w:rPr>
      </w:pPr>
      <w:r>
        <w:rPr>
          <w:rFonts w:ascii="Verdana" w:hAnsi="Verdana" w:cs="AGaramond-Regular"/>
          <w:sz w:val="24"/>
          <w:szCs w:val="24"/>
          <w:lang w:val="fr-CA"/>
        </w:rPr>
        <w:t>___________________</w:t>
      </w:r>
      <w:r w:rsidR="00697C54" w:rsidRPr="0028447E">
        <w:rPr>
          <w:rFonts w:ascii="Verdana" w:hAnsi="Verdana" w:cs="AGaramond-Regular"/>
          <w:sz w:val="24"/>
          <w:szCs w:val="24"/>
          <w:lang w:val="fr-CA"/>
        </w:rPr>
        <w:t>-</w:t>
      </w:r>
      <w:r w:rsidR="0028447E">
        <w:rPr>
          <w:rFonts w:ascii="Verdana" w:hAnsi="Verdana" w:cs="AGaramond-Regular"/>
          <w:sz w:val="24"/>
          <w:szCs w:val="24"/>
          <w:lang w:val="fr-CA"/>
        </w:rPr>
        <w:t>La résistance à l’écoulement qui a lieu entre les surfaces des particules d’une substance.</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697C54" w:rsidRPr="0028447E" w:rsidRDefault="00C91BEF" w:rsidP="003E20AA">
      <w:pPr>
        <w:autoSpaceDE w:val="0"/>
        <w:autoSpaceDN w:val="0"/>
        <w:adjustRightInd w:val="0"/>
        <w:spacing w:after="0" w:line="240" w:lineRule="auto"/>
        <w:rPr>
          <w:rFonts w:ascii="Verdana" w:hAnsi="Verdana" w:cs="AGaramond-Regular"/>
          <w:sz w:val="24"/>
          <w:szCs w:val="24"/>
          <w:lang w:val="fr-CA"/>
        </w:rPr>
      </w:pPr>
      <w:r>
        <w:rPr>
          <w:rFonts w:ascii="Verdana" w:hAnsi="Verdana" w:cs="AGaramond-Regular"/>
          <w:sz w:val="24"/>
          <w:szCs w:val="24"/>
          <w:lang w:val="fr-CA"/>
        </w:rPr>
        <w:t>___________________</w:t>
      </w:r>
      <w:r w:rsidR="00697C54" w:rsidRPr="0028447E">
        <w:rPr>
          <w:rFonts w:ascii="Verdana" w:hAnsi="Verdana" w:cs="AGaramond-Regular"/>
          <w:sz w:val="24"/>
          <w:szCs w:val="24"/>
          <w:lang w:val="fr-CA"/>
        </w:rPr>
        <w:t>-</w:t>
      </w:r>
      <w:r w:rsidR="0028447E">
        <w:rPr>
          <w:rFonts w:ascii="Verdana" w:hAnsi="Verdana" w:cs="AGaramond-Regular"/>
          <w:sz w:val="24"/>
          <w:szCs w:val="24"/>
          <w:lang w:val="fr-CA"/>
        </w:rPr>
        <w:t> Le volumes d’un fluide qui s’écoule dans un tuyau ou un tube en un temps donné.</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697C54" w:rsidRDefault="00C91BEF" w:rsidP="003E20AA">
      <w:pPr>
        <w:autoSpaceDE w:val="0"/>
        <w:autoSpaceDN w:val="0"/>
        <w:adjustRightInd w:val="0"/>
        <w:spacing w:after="0" w:line="240" w:lineRule="auto"/>
        <w:rPr>
          <w:rFonts w:ascii="Verdana" w:hAnsi="Verdana" w:cs="AGaramond-Regular"/>
          <w:sz w:val="24"/>
          <w:szCs w:val="24"/>
          <w:lang w:val="fr-CA"/>
        </w:rPr>
      </w:pPr>
      <w:r>
        <w:rPr>
          <w:rFonts w:ascii="Verdana" w:hAnsi="Verdana" w:cs="AGaramond-Regular"/>
          <w:sz w:val="24"/>
          <w:szCs w:val="24"/>
          <w:lang w:val="fr-CA"/>
        </w:rPr>
        <w:t>_______________</w:t>
      </w:r>
      <w:bookmarkStart w:id="0" w:name="_GoBack"/>
      <w:bookmarkEnd w:id="0"/>
      <w:r w:rsidR="00697C54" w:rsidRPr="0028447E">
        <w:rPr>
          <w:rFonts w:ascii="Verdana" w:hAnsi="Verdana" w:cs="AGaramond-Regular"/>
          <w:sz w:val="24"/>
          <w:szCs w:val="24"/>
          <w:lang w:val="fr-CA"/>
        </w:rPr>
        <w:t>-</w:t>
      </w:r>
      <w:r w:rsidR="0028447E">
        <w:rPr>
          <w:rFonts w:ascii="Verdana" w:hAnsi="Verdana" w:cs="AGaramond-Regular"/>
          <w:sz w:val="24"/>
          <w:szCs w:val="24"/>
          <w:lang w:val="fr-CA"/>
        </w:rPr>
        <w:t xml:space="preserve"> La mesure de la vitesse d’écoulement d’un fluide; l’épaisseur ou la clarté d’un fluide.</w:t>
      </w:r>
    </w:p>
    <w:p w:rsidR="00F234B4" w:rsidRDefault="00F234B4" w:rsidP="003E20AA">
      <w:pPr>
        <w:autoSpaceDE w:val="0"/>
        <w:autoSpaceDN w:val="0"/>
        <w:adjustRightInd w:val="0"/>
        <w:spacing w:after="0" w:line="240" w:lineRule="auto"/>
        <w:rPr>
          <w:rFonts w:ascii="Verdana" w:hAnsi="Verdana" w:cs="AGaramond-Regular"/>
          <w:sz w:val="24"/>
          <w:szCs w:val="24"/>
          <w:lang w:val="fr-CA"/>
        </w:rPr>
      </w:pPr>
    </w:p>
    <w:p w:rsidR="00F234B4" w:rsidRPr="0011096F" w:rsidRDefault="00F234B4" w:rsidP="00F234B4">
      <w:pPr>
        <w:jc w:val="center"/>
        <w:rPr>
          <w:rFonts w:ascii="Verdana" w:hAnsi="Verdana" w:cs="Univers-Bold"/>
          <w:b/>
          <w:bCs/>
          <w:sz w:val="36"/>
          <w:szCs w:val="36"/>
          <w:lang w:val="fr-CA"/>
        </w:rPr>
      </w:pPr>
      <w:r w:rsidRPr="0011096F">
        <w:rPr>
          <w:rFonts w:ascii="Verdana" w:hAnsi="Verdana"/>
          <w:b/>
          <w:sz w:val="36"/>
          <w:szCs w:val="36"/>
          <w:lang w:val="fr-CA"/>
        </w:rPr>
        <w:t>Test d’</w:t>
      </w:r>
      <w:r w:rsidRPr="0011096F">
        <w:rPr>
          <w:rFonts w:ascii="Verdana" w:hAnsi="Verdana" w:cs="Univers-Bold"/>
          <w:b/>
          <w:bCs/>
          <w:sz w:val="36"/>
          <w:szCs w:val="36"/>
          <w:lang w:val="fr-CA"/>
        </w:rPr>
        <w:t>habiletés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Semibold"/>
          <w:b/>
          <w:bCs/>
          <w:sz w:val="24"/>
          <w:szCs w:val="24"/>
          <w:lang w:val="fr-CA"/>
        </w:rPr>
        <w:t xml:space="preserve">210-4 </w:t>
      </w:r>
      <w:r w:rsidRPr="00EE0CE5">
        <w:rPr>
          <w:rFonts w:ascii="Verdana" w:hAnsi="Verdana" w:cs="AGaramond-Regular"/>
          <w:b/>
          <w:sz w:val="24"/>
          <w:szCs w:val="24"/>
          <w:lang w:val="fr-CA"/>
        </w:rPr>
        <w:t>prédire la valeur d’une variable en interpolant ou en extrapolant à partir de données graphiques.</w:t>
      </w:r>
    </w:p>
    <w:p w:rsidR="00F234B4" w:rsidRDefault="00F234B4" w:rsidP="00F234B4">
      <w:pPr>
        <w:rPr>
          <w:rFonts w:ascii="Verdana" w:hAnsi="Verdana" w:cs="AGaramond-Regular"/>
          <w:i/>
          <w:sz w:val="24"/>
          <w:szCs w:val="24"/>
          <w:lang w:val="fr-CA"/>
        </w:rPr>
      </w:pPr>
    </w:p>
    <w:p w:rsidR="00F234B4" w:rsidRDefault="00F234B4" w:rsidP="00F234B4">
      <w:pPr>
        <w:rPr>
          <w:rFonts w:ascii="Verdana" w:hAnsi="Verdana" w:cs="AGaramond-Regular"/>
          <w:sz w:val="24"/>
          <w:szCs w:val="24"/>
          <w:lang w:val="fr-CA"/>
        </w:rPr>
      </w:pPr>
      <w:r>
        <w:rPr>
          <w:rFonts w:ascii="Verdana" w:hAnsi="Verdana" w:cs="AGaramond-Regular"/>
          <w:i/>
          <w:sz w:val="24"/>
          <w:szCs w:val="24"/>
          <w:lang w:val="fr-CA"/>
        </w:rPr>
        <w:t>Interpolant : Opérations</w:t>
      </w:r>
      <w:r w:rsidRPr="00371979">
        <w:rPr>
          <w:rFonts w:ascii="Verdana" w:hAnsi="Verdana" w:cs="AGaramond-Regular"/>
          <w:sz w:val="24"/>
          <w:szCs w:val="24"/>
          <w:lang w:val="fr-CA"/>
        </w:rPr>
        <w:t xml:space="preserve"> consistant à déterminer une valeur entre deux valeurs connues. Ce nouveau point correspond à une valeur ou aucune mesure n’a </w:t>
      </w:r>
      <w:r>
        <w:rPr>
          <w:rFonts w:ascii="Verdana" w:hAnsi="Verdana" w:cs="AGaramond-Regular"/>
          <w:sz w:val="24"/>
          <w:szCs w:val="24"/>
          <w:lang w:val="fr-CA"/>
        </w:rPr>
        <w:t xml:space="preserve">pas </w:t>
      </w:r>
      <w:r w:rsidRPr="00371979">
        <w:rPr>
          <w:rFonts w:ascii="Verdana" w:hAnsi="Verdana" w:cs="AGaramond-Regular"/>
          <w:sz w:val="24"/>
          <w:szCs w:val="24"/>
          <w:lang w:val="fr-CA"/>
        </w:rPr>
        <w:t>été</w:t>
      </w:r>
      <w:r>
        <w:rPr>
          <w:rFonts w:ascii="Verdana" w:hAnsi="Verdana" w:cs="AGaramond-Regular"/>
          <w:sz w:val="24"/>
          <w:szCs w:val="24"/>
          <w:lang w:val="fr-CA"/>
        </w:rPr>
        <w:t xml:space="preserve"> </w:t>
      </w:r>
      <w:r w:rsidRPr="00371979">
        <w:rPr>
          <w:rFonts w:ascii="Verdana" w:hAnsi="Verdana" w:cs="AGaramond-Regular"/>
          <w:sz w:val="24"/>
          <w:szCs w:val="24"/>
          <w:lang w:val="fr-CA"/>
        </w:rPr>
        <w:t>effectuer.</w:t>
      </w:r>
    </w:p>
    <w:p w:rsidR="00F234B4" w:rsidRDefault="00F234B4" w:rsidP="00F234B4">
      <w:pPr>
        <w:rPr>
          <w:rFonts w:ascii="Verdana" w:hAnsi="Verdana" w:cs="AGaramond-Regular"/>
          <w:sz w:val="24"/>
          <w:szCs w:val="24"/>
          <w:lang w:val="fr-CA"/>
        </w:rPr>
      </w:pPr>
      <w:r>
        <w:rPr>
          <w:rFonts w:ascii="Verdana" w:hAnsi="Verdana" w:cs="AGaramond-Regular"/>
          <w:i/>
          <w:sz w:val="24"/>
          <w:szCs w:val="24"/>
          <w:lang w:val="fr-CA"/>
        </w:rPr>
        <w:t>E</w:t>
      </w:r>
      <w:r w:rsidRPr="00371979">
        <w:rPr>
          <w:rFonts w:ascii="Verdana" w:hAnsi="Verdana" w:cs="AGaramond-Regular"/>
          <w:i/>
          <w:sz w:val="24"/>
          <w:szCs w:val="24"/>
          <w:lang w:val="fr-CA"/>
        </w:rPr>
        <w:t>xtrapolant</w:t>
      </w:r>
      <w:r>
        <w:rPr>
          <w:rFonts w:ascii="Verdana" w:hAnsi="Verdana" w:cs="AGaramond-Regular"/>
          <w:i/>
          <w:sz w:val="24"/>
          <w:szCs w:val="24"/>
          <w:lang w:val="fr-CA"/>
        </w:rPr>
        <w:t> : Ce</w:t>
      </w:r>
      <w:r w:rsidRPr="00371979">
        <w:rPr>
          <w:rFonts w:ascii="Verdana" w:hAnsi="Verdana" w:cs="AGaramond-Regular"/>
          <w:sz w:val="24"/>
          <w:szCs w:val="24"/>
          <w:lang w:val="fr-CA"/>
        </w:rPr>
        <w:t xml:space="preserve"> nouveau point correspond à une valeur ou aucune mesure n’a </w:t>
      </w:r>
      <w:r>
        <w:rPr>
          <w:rFonts w:ascii="Verdana" w:hAnsi="Verdana" w:cs="AGaramond-Regular"/>
          <w:sz w:val="24"/>
          <w:szCs w:val="24"/>
          <w:lang w:val="fr-CA"/>
        </w:rPr>
        <w:t xml:space="preserve">pas </w:t>
      </w:r>
      <w:r w:rsidRPr="00371979">
        <w:rPr>
          <w:rFonts w:ascii="Verdana" w:hAnsi="Verdana" w:cs="AGaramond-Regular"/>
          <w:sz w:val="24"/>
          <w:szCs w:val="24"/>
          <w:lang w:val="fr-CA"/>
        </w:rPr>
        <w:t>été</w:t>
      </w:r>
      <w:r>
        <w:rPr>
          <w:rFonts w:ascii="Verdana" w:hAnsi="Verdana" w:cs="AGaramond-Regular"/>
          <w:sz w:val="24"/>
          <w:szCs w:val="24"/>
          <w:lang w:val="fr-CA"/>
        </w:rPr>
        <w:t xml:space="preserve"> </w:t>
      </w:r>
      <w:r w:rsidRPr="00371979">
        <w:rPr>
          <w:rFonts w:ascii="Verdana" w:hAnsi="Verdana" w:cs="AGaramond-Regular"/>
          <w:sz w:val="24"/>
          <w:szCs w:val="24"/>
          <w:lang w:val="fr-CA"/>
        </w:rPr>
        <w:t>effectuer</w:t>
      </w:r>
      <w:r>
        <w:rPr>
          <w:rFonts w:ascii="Verdana" w:hAnsi="Verdana" w:cs="AGaramond-Regular"/>
          <w:sz w:val="24"/>
          <w:szCs w:val="24"/>
          <w:lang w:val="fr-CA"/>
        </w:rPr>
        <w:t xml:space="preserve"> et qui se situe en dehors des les valeurs mesurer.</w:t>
      </w:r>
    </w:p>
    <w:p w:rsidR="00F234B4" w:rsidRDefault="00F234B4" w:rsidP="00F234B4">
      <w:pPr>
        <w:autoSpaceDE w:val="0"/>
        <w:autoSpaceDN w:val="0"/>
        <w:adjustRightInd w:val="0"/>
        <w:spacing w:after="0" w:line="240" w:lineRule="auto"/>
        <w:rPr>
          <w:rFonts w:ascii="AGaramond-Regular" w:hAnsi="AGaramond-Regular" w:cs="AGaramond-Regular"/>
          <w:lang w:val="fr-CA"/>
        </w:rPr>
      </w:pPr>
      <w:r w:rsidRPr="0011096F">
        <w:rPr>
          <w:rFonts w:ascii="AGaramond-Regular" w:hAnsi="AGaramond-Regular" w:cs="AGaramond-Regular"/>
          <w:lang w:val="fr-CA"/>
        </w:rPr>
        <w:t>Le graphique ci-dessous illustre les gains d’un élève au terme d’</w:t>
      </w:r>
      <w:r>
        <w:rPr>
          <w:rFonts w:ascii="AGaramond-Regular" w:hAnsi="AGaramond-Regular" w:cs="AGaramond-Regular"/>
          <w:lang w:val="fr-CA"/>
        </w:rPr>
        <w:t xml:space="preserve">un </w:t>
      </w:r>
      <w:r w:rsidRPr="0011096F">
        <w:rPr>
          <w:rFonts w:ascii="AGaramond-Regular" w:hAnsi="AGaramond-Regular" w:cs="AGaramond-Regular"/>
          <w:lang w:val="fr-CA"/>
        </w:rPr>
        <w:t>quart de travail de 8 heures.</w:t>
      </w: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r>
        <w:rPr>
          <w:noProof/>
        </w:rPr>
        <w:drawing>
          <wp:inline distT="0" distB="0" distL="0" distR="0" wp14:anchorId="639A2A69" wp14:editId="2C59F176">
            <wp:extent cx="3228975" cy="2251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3253" cy="2254869"/>
                    </a:xfrm>
                    <a:prstGeom prst="rect">
                      <a:avLst/>
                    </a:prstGeom>
                  </pic:spPr>
                </pic:pic>
              </a:graphicData>
            </a:graphic>
          </wp:inline>
        </w:drawing>
      </w: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r w:rsidRPr="0011096F">
        <w:rPr>
          <w:rFonts w:ascii="AGaramond-Regular" w:hAnsi="AGaramond-Regular" w:cs="AGaramond-Regular"/>
          <w:lang w:val="fr-CA"/>
        </w:rPr>
        <w:t>(i) Combien d’argent l’élève a-t-il gagné après 5 heures de travail?</w:t>
      </w:r>
      <w:r>
        <w:rPr>
          <w:rFonts w:ascii="AGaramond-Regular" w:hAnsi="AGaramond-Regular" w:cs="AGaramond-Regular"/>
          <w:lang w:val="fr-CA"/>
        </w:rPr>
        <w:t xml:space="preserve"> </w:t>
      </w:r>
      <w:r>
        <w:rPr>
          <w:rFonts w:ascii="Verdana" w:hAnsi="Verdana" w:cs="AGaramond-Regular"/>
          <w:i/>
          <w:sz w:val="24"/>
          <w:szCs w:val="24"/>
          <w:lang w:val="fr-CA"/>
        </w:rPr>
        <w:t>Interpolant</w:t>
      </w:r>
    </w:p>
    <w:p w:rsidR="00F234B4" w:rsidRDefault="00F234B4" w:rsidP="00F234B4">
      <w:pPr>
        <w:autoSpaceDE w:val="0"/>
        <w:autoSpaceDN w:val="0"/>
        <w:adjustRightInd w:val="0"/>
        <w:spacing w:after="0" w:line="240" w:lineRule="auto"/>
        <w:rPr>
          <w:rFonts w:ascii="Verdana" w:hAnsi="Verdana" w:cs="AGaramond-Regular"/>
          <w:i/>
          <w:sz w:val="24"/>
          <w:szCs w:val="24"/>
          <w:lang w:val="fr-CA"/>
        </w:rPr>
      </w:pPr>
      <w:r w:rsidRPr="0011096F">
        <w:rPr>
          <w:rFonts w:ascii="AGaramond-Regular" w:hAnsi="AGaramond-Regular" w:cs="AGaramond-Regular"/>
          <w:lang w:val="fr-CA"/>
        </w:rPr>
        <w:t>(ii) Combien d’argent l’élève devrait</w:t>
      </w:r>
      <w:r>
        <w:rPr>
          <w:rFonts w:ascii="AGaramond-Regular" w:hAnsi="AGaramond-Regular" w:cs="AGaramond-Regular"/>
          <w:lang w:val="fr-CA"/>
        </w:rPr>
        <w:t xml:space="preserve">-il avoir gagné après 12 heures </w:t>
      </w:r>
      <w:r w:rsidRPr="0011096F">
        <w:rPr>
          <w:rFonts w:ascii="AGaramond-Regular" w:hAnsi="AGaramond-Regular" w:cs="AGaramond-Regular"/>
          <w:lang w:val="fr-CA"/>
        </w:rPr>
        <w:t>de travail?</w:t>
      </w:r>
      <w:r w:rsidRPr="0011096F">
        <w:rPr>
          <w:rFonts w:ascii="Verdana" w:hAnsi="Verdana" w:cs="AGaramond-Regular"/>
          <w:i/>
          <w:sz w:val="24"/>
          <w:szCs w:val="24"/>
          <w:lang w:val="fr-CA"/>
        </w:rPr>
        <w:t xml:space="preserve"> </w:t>
      </w:r>
      <w:r>
        <w:rPr>
          <w:rFonts w:ascii="Verdana" w:hAnsi="Verdana" w:cs="AGaramond-Regular"/>
          <w:i/>
          <w:sz w:val="24"/>
          <w:szCs w:val="24"/>
          <w:lang w:val="fr-CA"/>
        </w:rPr>
        <w:t>E</w:t>
      </w:r>
      <w:r w:rsidRPr="00371979">
        <w:rPr>
          <w:rFonts w:ascii="Verdana" w:hAnsi="Verdana" w:cs="AGaramond-Regular"/>
          <w:i/>
          <w:sz w:val="24"/>
          <w:szCs w:val="24"/>
          <w:lang w:val="fr-CA"/>
        </w:rPr>
        <w:t>xtrapolant</w:t>
      </w: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210-6 </w:t>
      </w:r>
      <w:r w:rsidRPr="00EE0CE5">
        <w:rPr>
          <w:rFonts w:ascii="Verdana" w:hAnsi="Verdana" w:cs="AGaramond-Regular"/>
          <w:b/>
          <w:sz w:val="24"/>
          <w:szCs w:val="24"/>
          <w:lang w:val="fr-CA"/>
        </w:rPr>
        <w:t>interpréter les tendances des données, faire des déductions et expliquer les rapports entre les variables.</w:t>
      </w:r>
    </w:p>
    <w:p w:rsidR="00F234B4"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lang w:val="fr-CA"/>
        </w:rPr>
      </w:pPr>
      <w:r w:rsidRPr="00223BB9">
        <w:rPr>
          <w:rFonts w:ascii="Verdana" w:hAnsi="Verdana" w:cs="AGaramond-Regular"/>
          <w:sz w:val="24"/>
          <w:szCs w:val="24"/>
          <w:lang w:val="fr-CA"/>
        </w:rPr>
        <w:t>Pour le graphique en haut</w:t>
      </w:r>
      <w:r>
        <w:rPr>
          <w:rFonts w:ascii="Verdana" w:hAnsi="Verdana" w:cs="AGaramond-Regular"/>
          <w:b/>
          <w:sz w:val="24"/>
          <w:szCs w:val="24"/>
          <w:lang w:val="fr-CA"/>
        </w:rPr>
        <w:t xml:space="preserve">, </w:t>
      </w:r>
      <w:r w:rsidRPr="00223BB9">
        <w:rPr>
          <w:rFonts w:ascii="Verdana" w:hAnsi="Verdana" w:cs="AGaramond-Regular"/>
          <w:lang w:val="fr-CA"/>
        </w:rPr>
        <w:t>quelle tendance ressort du graphique?</w:t>
      </w:r>
    </w:p>
    <w:p w:rsidR="00F234B4" w:rsidRPr="00223BB9"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210-7</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détecter les divergences des données et avancer des explications pour ces divergences.</w:t>
      </w:r>
    </w:p>
    <w:p w:rsidR="00F234B4"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F234B4" w:rsidRDefault="00F234B4" w:rsidP="00F234B4">
      <w:pPr>
        <w:autoSpaceDE w:val="0"/>
        <w:autoSpaceDN w:val="0"/>
        <w:adjustRightInd w:val="0"/>
        <w:spacing w:after="0" w:line="240" w:lineRule="auto"/>
        <w:rPr>
          <w:rFonts w:ascii="Verdana" w:hAnsi="Verdana" w:cs="AGaramond-Regular"/>
          <w:sz w:val="24"/>
          <w:szCs w:val="24"/>
          <w:lang w:val="fr-CA"/>
        </w:rPr>
      </w:pPr>
      <w:proofErr w:type="spellStart"/>
      <w:r w:rsidRPr="00F234B4">
        <w:rPr>
          <w:rFonts w:ascii="Verdana" w:hAnsi="Verdana" w:cs="AGaramond-Regular"/>
          <w:sz w:val="24"/>
          <w:szCs w:val="24"/>
          <w:lang w:val="fr-CA"/>
        </w:rPr>
        <w:t>Pourqoi</w:t>
      </w:r>
      <w:proofErr w:type="spellEnd"/>
      <w:r w:rsidRPr="00F234B4">
        <w:rPr>
          <w:rFonts w:ascii="Verdana" w:hAnsi="Verdana" w:cs="AGaramond-Regular"/>
          <w:sz w:val="24"/>
          <w:szCs w:val="24"/>
          <w:lang w:val="fr-CA"/>
        </w:rPr>
        <w:t xml:space="preserve"> est ce que les résultats de toi et un autre groupe n’est pas les mêmes?</w:t>
      </w:r>
    </w:p>
    <w:p w:rsidR="00F234B4" w:rsidRPr="00F234B4" w:rsidRDefault="00F234B4" w:rsidP="00F234B4">
      <w:pPr>
        <w:autoSpaceDE w:val="0"/>
        <w:autoSpaceDN w:val="0"/>
        <w:adjustRightInd w:val="0"/>
        <w:spacing w:after="0" w:line="240" w:lineRule="auto"/>
        <w:rPr>
          <w:rFonts w:ascii="Verdana" w:hAnsi="Verdana" w:cs="AGaramond-Regular"/>
          <w:sz w:val="24"/>
          <w:szCs w:val="24"/>
          <w:lang w:val="fr-CA"/>
        </w:rPr>
      </w:pPr>
      <w:r w:rsidRPr="00F234B4">
        <w:rPr>
          <w:rFonts w:ascii="Verdana" w:hAnsi="Verdana" w:cs="AGaramond-Regular"/>
          <w:sz w:val="24"/>
          <w:szCs w:val="24"/>
          <w:lang w:val="fr-CA"/>
        </w:rPr>
        <w:t>Pourquoi est-ce que les résultats de tes essaies ne sont pas les mêmes?</w:t>
      </w:r>
    </w:p>
    <w:p w:rsidR="00F234B4" w:rsidRPr="00F234B4"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210-7</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relever les écarts dans les données et proposer des explications pour ces écarts.</w:t>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Default="00F234B4" w:rsidP="00F234B4">
      <w:pPr>
        <w:pStyle w:val="ListParagraph"/>
        <w:numPr>
          <w:ilvl w:val="0"/>
          <w:numId w:val="7"/>
        </w:numPr>
        <w:autoSpaceDE w:val="0"/>
        <w:autoSpaceDN w:val="0"/>
        <w:adjustRightInd w:val="0"/>
        <w:spacing w:after="0" w:line="240" w:lineRule="auto"/>
        <w:rPr>
          <w:rFonts w:ascii="Verdana" w:hAnsi="Verdana" w:cs="AGaramond-Regular"/>
          <w:sz w:val="24"/>
          <w:szCs w:val="24"/>
          <w:lang w:val="fr-CA"/>
        </w:rPr>
      </w:pPr>
      <w:r w:rsidRPr="00223BB9">
        <w:rPr>
          <w:rFonts w:ascii="Verdana" w:hAnsi="Verdana" w:cs="AGaramond-Regular"/>
          <w:sz w:val="24"/>
          <w:szCs w:val="24"/>
          <w:lang w:val="fr-CA"/>
        </w:rPr>
        <w:t xml:space="preserve">Si il y a un donné qui semble comme si c’est mal et ça ne </w:t>
      </w:r>
      <w:proofErr w:type="spellStart"/>
      <w:r w:rsidRPr="00223BB9">
        <w:rPr>
          <w:rFonts w:ascii="Verdana" w:hAnsi="Verdana" w:cs="AGaramond-Regular"/>
          <w:sz w:val="24"/>
          <w:szCs w:val="24"/>
          <w:lang w:val="fr-CA"/>
        </w:rPr>
        <w:t>deverait</w:t>
      </w:r>
      <w:proofErr w:type="spellEnd"/>
      <w:r w:rsidRPr="00223BB9">
        <w:rPr>
          <w:rFonts w:ascii="Verdana" w:hAnsi="Verdana" w:cs="AGaramond-Regular"/>
          <w:sz w:val="24"/>
          <w:szCs w:val="24"/>
          <w:lang w:val="fr-CA"/>
        </w:rPr>
        <w:t xml:space="preserve"> pas être là.</w:t>
      </w:r>
    </w:p>
    <w:p w:rsidR="00F234B4" w:rsidRPr="00223BB9" w:rsidRDefault="00F234B4" w:rsidP="00F234B4">
      <w:pPr>
        <w:pStyle w:val="ListParagraph"/>
        <w:numPr>
          <w:ilvl w:val="0"/>
          <w:numId w:val="7"/>
        </w:numPr>
        <w:autoSpaceDE w:val="0"/>
        <w:autoSpaceDN w:val="0"/>
        <w:adjustRightInd w:val="0"/>
        <w:spacing w:after="0" w:line="240" w:lineRule="auto"/>
        <w:rPr>
          <w:rFonts w:ascii="AGaramond-Regular" w:hAnsi="AGaramond-Regular" w:cs="AGaramond-Regular"/>
          <w:lang w:val="fr-CA"/>
        </w:rPr>
      </w:pPr>
      <w:r w:rsidRPr="00223BB9">
        <w:rPr>
          <w:rFonts w:ascii="AGaramond-Regular" w:hAnsi="AGaramond-Regular" w:cs="AGaramond-Regular"/>
          <w:lang w:val="fr-CA"/>
        </w:rPr>
        <w:t>Décrire une situation qui pourrait être représentée par le graphique ci-dessous.</w:t>
      </w:r>
      <w:r w:rsidRPr="00223BB9">
        <w:rPr>
          <w:noProof/>
          <w:lang w:val="fr-CA"/>
        </w:rPr>
        <w:t xml:space="preserve"> </w:t>
      </w:r>
    </w:p>
    <w:p w:rsidR="00F234B4" w:rsidRPr="00EE0CE5" w:rsidRDefault="00F234B4" w:rsidP="00F234B4">
      <w:pPr>
        <w:rPr>
          <w:rFonts w:ascii="Verdana" w:hAnsi="Verdana" w:cs="AGaramond-Regular"/>
          <w:sz w:val="24"/>
          <w:szCs w:val="24"/>
          <w:lang w:val="fr-CA"/>
        </w:rPr>
      </w:pPr>
      <w:r>
        <w:rPr>
          <w:noProof/>
        </w:rPr>
        <w:drawing>
          <wp:anchor distT="0" distB="0" distL="114300" distR="114300" simplePos="0" relativeHeight="251659264" behindDoc="0" locked="0" layoutInCell="1" allowOverlap="1" wp14:anchorId="541C7D67" wp14:editId="6403A90A">
            <wp:simplePos x="0" y="0"/>
            <wp:positionH relativeFrom="column">
              <wp:posOffset>929640</wp:posOffset>
            </wp:positionH>
            <wp:positionV relativeFrom="paragraph">
              <wp:posOffset>263525</wp:posOffset>
            </wp:positionV>
            <wp:extent cx="2524125" cy="19526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24125" cy="1952625"/>
                    </a:xfrm>
                    <a:prstGeom prst="rect">
                      <a:avLst/>
                    </a:prstGeom>
                  </pic:spPr>
                </pic:pic>
              </a:graphicData>
            </a:graphic>
            <wp14:sizeRelH relativeFrom="page">
              <wp14:pctWidth>0</wp14:pctWidth>
            </wp14:sizeRelH>
            <wp14:sizeRelV relativeFrom="page">
              <wp14:pctHeight>0</wp14:pctHeight>
            </wp14:sizeRelV>
          </wp:anchor>
        </w:drawing>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210-11 </w:t>
      </w:r>
      <w:r w:rsidRPr="00EE0CE5">
        <w:rPr>
          <w:rFonts w:ascii="Verdana" w:hAnsi="Verdana" w:cs="AGaramond-Regular"/>
          <w:b/>
          <w:sz w:val="24"/>
          <w:szCs w:val="24"/>
          <w:lang w:val="fr-CA"/>
        </w:rPr>
        <w:t>énoncer une conclusion fondée sur des données expérimentales et expliquer comment les données recueillies appuient ou réfutent l’idée initiale.</w:t>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5A3C46" w:rsidRDefault="00F234B4" w:rsidP="00F234B4">
      <w:pPr>
        <w:pStyle w:val="ListParagraph"/>
        <w:numPr>
          <w:ilvl w:val="0"/>
          <w:numId w:val="5"/>
        </w:numPr>
        <w:autoSpaceDE w:val="0"/>
        <w:autoSpaceDN w:val="0"/>
        <w:adjustRightInd w:val="0"/>
        <w:spacing w:after="0" w:line="240" w:lineRule="auto"/>
        <w:rPr>
          <w:rFonts w:ascii="Verdana" w:hAnsi="Verdana" w:cs="AGaramond-Regular"/>
          <w:b/>
          <w:sz w:val="24"/>
          <w:szCs w:val="24"/>
          <w:lang w:val="fr-CA"/>
        </w:rPr>
      </w:pPr>
      <w:r w:rsidRPr="005A3C46">
        <w:rPr>
          <w:rFonts w:ascii="Verdana" w:hAnsi="Verdana" w:cs="Times-Roman"/>
          <w:sz w:val="24"/>
          <w:szCs w:val="24"/>
          <w:lang w:val="fr-CA"/>
        </w:rPr>
        <w:t xml:space="preserve">Lorsque l’expérience est terminée, les élèves doivent comparer les résultats avec leur hypothèse et formuler une conclusion. Ils doivent établir si l’hypothèse est confirmée ou non. </w:t>
      </w:r>
    </w:p>
    <w:p w:rsidR="00F234B4" w:rsidRPr="005A3C46" w:rsidRDefault="00F234B4" w:rsidP="00F234B4">
      <w:pPr>
        <w:pStyle w:val="ListParagraph"/>
        <w:numPr>
          <w:ilvl w:val="0"/>
          <w:numId w:val="5"/>
        </w:numPr>
        <w:autoSpaceDE w:val="0"/>
        <w:autoSpaceDN w:val="0"/>
        <w:adjustRightInd w:val="0"/>
        <w:spacing w:after="0" w:line="240" w:lineRule="auto"/>
        <w:rPr>
          <w:rFonts w:ascii="Verdana" w:hAnsi="Verdana" w:cs="AGaramond-Regular"/>
          <w:b/>
          <w:sz w:val="24"/>
          <w:szCs w:val="24"/>
          <w:lang w:val="fr-CA"/>
        </w:rPr>
      </w:pPr>
      <w:r w:rsidRPr="005A3C46">
        <w:rPr>
          <w:rFonts w:ascii="Verdana" w:hAnsi="Verdana" w:cs="Times-Roman"/>
          <w:sz w:val="24"/>
          <w:szCs w:val="24"/>
          <w:lang w:val="fr-CA"/>
        </w:rPr>
        <w:lastRenderedPageBreak/>
        <w:t>Les élèves doivent utiliser les résultats dans leurs conclusions.</w:t>
      </w:r>
      <w:r>
        <w:rPr>
          <w:rFonts w:ascii="Verdana" w:hAnsi="Verdana" w:cs="Times-Roman"/>
          <w:sz w:val="24"/>
          <w:szCs w:val="24"/>
          <w:lang w:val="fr-CA"/>
        </w:rPr>
        <w:t xml:space="preserve">  Les valeurs physiques (les numéros avec les unités) et les résultats qualificatifs (photos, vidéo, adjectifs…)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210-12</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trouver et évaluer des applications possibles des résultats.</w:t>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5A3C46" w:rsidRDefault="00F234B4" w:rsidP="00F234B4">
      <w:pPr>
        <w:pStyle w:val="ListParagraph"/>
        <w:numPr>
          <w:ilvl w:val="0"/>
          <w:numId w:val="6"/>
        </w:numPr>
        <w:autoSpaceDE w:val="0"/>
        <w:autoSpaceDN w:val="0"/>
        <w:adjustRightInd w:val="0"/>
        <w:spacing w:after="0" w:line="240" w:lineRule="auto"/>
        <w:rPr>
          <w:rFonts w:ascii="Verdana" w:hAnsi="Verdana" w:cs="AGaramond-Regular"/>
          <w:sz w:val="24"/>
          <w:szCs w:val="24"/>
          <w:lang w:val="fr-CA"/>
        </w:rPr>
      </w:pPr>
      <w:r w:rsidRPr="005A3C46">
        <w:rPr>
          <w:rFonts w:ascii="Verdana" w:hAnsi="Verdana" w:cs="AGaramond-Regular"/>
          <w:sz w:val="24"/>
          <w:szCs w:val="24"/>
          <w:lang w:val="fr-CA"/>
        </w:rPr>
        <w:t xml:space="preserve">Appliquer ce que vous avez appris </w:t>
      </w:r>
      <w:proofErr w:type="spellStart"/>
      <w:r w:rsidRPr="005A3C46">
        <w:rPr>
          <w:rFonts w:ascii="Verdana" w:hAnsi="Verdana" w:cs="AGaramond-Regular"/>
          <w:sz w:val="24"/>
          <w:szCs w:val="24"/>
          <w:lang w:val="fr-CA"/>
        </w:rPr>
        <w:t>a</w:t>
      </w:r>
      <w:proofErr w:type="spellEnd"/>
      <w:r w:rsidRPr="005A3C46">
        <w:rPr>
          <w:rFonts w:ascii="Verdana" w:hAnsi="Verdana" w:cs="AGaramond-Regular"/>
          <w:sz w:val="24"/>
          <w:szCs w:val="24"/>
          <w:lang w:val="fr-CA"/>
        </w:rPr>
        <w:t xml:space="preserve"> une autre situation.</w:t>
      </w:r>
    </w:p>
    <w:p w:rsidR="00F234B4" w:rsidRPr="005A3C46" w:rsidRDefault="00F234B4" w:rsidP="00F234B4">
      <w:pPr>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Semibold"/>
          <w:b/>
          <w:bCs/>
          <w:sz w:val="24"/>
          <w:szCs w:val="24"/>
          <w:lang w:val="fr-CA"/>
        </w:rPr>
        <w:t xml:space="preserve">210-16 </w:t>
      </w:r>
      <w:r w:rsidRPr="00EE0CE5">
        <w:rPr>
          <w:rFonts w:ascii="Verdana" w:hAnsi="Verdana" w:cs="AGaramond-Regular"/>
          <w:b/>
          <w:sz w:val="24"/>
          <w:szCs w:val="24"/>
          <w:lang w:val="fr-CA"/>
        </w:rPr>
        <w:t>à partir de ce qui a été appris, cerner de nouvelles questions et de nouveaux problèmes.</w:t>
      </w:r>
    </w:p>
    <w:p w:rsidR="00F234B4" w:rsidRPr="00EE0CE5" w:rsidRDefault="00F234B4" w:rsidP="00F234B4">
      <w:pPr>
        <w:autoSpaceDE w:val="0"/>
        <w:autoSpaceDN w:val="0"/>
        <w:adjustRightInd w:val="0"/>
        <w:spacing w:after="0" w:line="240" w:lineRule="auto"/>
        <w:ind w:firstLine="360"/>
        <w:rPr>
          <w:rFonts w:ascii="Verdana" w:hAnsi="Verdana" w:cs="Times-Roman"/>
          <w:sz w:val="24"/>
          <w:szCs w:val="24"/>
          <w:lang w:val="fr-CA"/>
        </w:rPr>
      </w:pPr>
    </w:p>
    <w:p w:rsidR="00F234B4" w:rsidRPr="00EE0CE5" w:rsidRDefault="00F234B4" w:rsidP="00F234B4">
      <w:pPr>
        <w:autoSpaceDE w:val="0"/>
        <w:autoSpaceDN w:val="0"/>
        <w:adjustRightInd w:val="0"/>
        <w:spacing w:after="0" w:line="240" w:lineRule="auto"/>
        <w:ind w:firstLine="360"/>
        <w:rPr>
          <w:rFonts w:ascii="Verdana" w:hAnsi="Verdana" w:cs="Times-Roman"/>
          <w:sz w:val="24"/>
          <w:szCs w:val="24"/>
          <w:lang w:val="fr-CA"/>
        </w:rPr>
      </w:pPr>
      <w:r w:rsidRPr="00EE0CE5">
        <w:rPr>
          <w:rFonts w:ascii="Verdana" w:hAnsi="Verdana" w:cs="Times-Roman"/>
          <w:sz w:val="24"/>
          <w:szCs w:val="24"/>
          <w:lang w:val="fr-CA"/>
        </w:rPr>
        <w:t>Lorsque l’expérience est terminée, les élèves doivent comparer les résultats avec leur hypothèse et formuler une conclusion. Ils doivent établir si l’hypothèse est confirmée ou non. A ce moment, les élèves peuvent avoir une nouvelle question à répondre ou suggérer de nouvelles variables, différents matériaux ou une procédure expérimentale pour une autre expérience.</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pStyle w:val="ListParagraph"/>
        <w:numPr>
          <w:ilvl w:val="0"/>
          <w:numId w:val="1"/>
        </w:numPr>
        <w:rPr>
          <w:rFonts w:ascii="Verdana" w:hAnsi="Verdana" w:cs="AGaramond-Regular"/>
          <w:sz w:val="24"/>
          <w:szCs w:val="24"/>
          <w:lang w:val="fr-CA"/>
        </w:rPr>
      </w:pPr>
      <w:r w:rsidRPr="00EE0CE5">
        <w:rPr>
          <w:rFonts w:ascii="Verdana" w:hAnsi="Verdana" w:cs="AGaramond-Regular"/>
          <w:sz w:val="24"/>
          <w:szCs w:val="24"/>
          <w:lang w:val="fr-CA"/>
        </w:rPr>
        <w:t>Dans la forme d’une question.</w:t>
      </w:r>
    </w:p>
    <w:p w:rsidR="00F234B4" w:rsidRPr="00EE0CE5" w:rsidRDefault="00F234B4" w:rsidP="00F234B4">
      <w:pPr>
        <w:pStyle w:val="ListParagraph"/>
        <w:numPr>
          <w:ilvl w:val="0"/>
          <w:numId w:val="1"/>
        </w:numPr>
        <w:rPr>
          <w:rFonts w:ascii="Verdana" w:hAnsi="Verdana" w:cs="AGaramond-Regular"/>
          <w:sz w:val="24"/>
          <w:szCs w:val="24"/>
          <w:lang w:val="fr-CA"/>
        </w:rPr>
      </w:pPr>
      <w:r w:rsidRPr="00EE0CE5">
        <w:rPr>
          <w:rFonts w:ascii="Verdana" w:hAnsi="Verdana" w:cs="AGaramond-Regular"/>
          <w:sz w:val="24"/>
          <w:szCs w:val="24"/>
          <w:lang w:val="fr-CA"/>
        </w:rPr>
        <w:t>Une question qu’on peut répondre avec une autre expérience.</w:t>
      </w:r>
    </w:p>
    <w:p w:rsidR="00F234B4" w:rsidRPr="00EE0CE5" w:rsidRDefault="00F234B4" w:rsidP="00F234B4">
      <w:pPr>
        <w:pStyle w:val="ListParagraph"/>
        <w:numPr>
          <w:ilvl w:val="0"/>
          <w:numId w:val="1"/>
        </w:numPr>
        <w:rPr>
          <w:rFonts w:ascii="Verdana" w:hAnsi="Verdana" w:cs="AGaramond-Regular"/>
          <w:sz w:val="24"/>
          <w:szCs w:val="24"/>
          <w:lang w:val="fr-CA"/>
        </w:rPr>
      </w:pPr>
      <w:r w:rsidRPr="00EE0CE5">
        <w:rPr>
          <w:rFonts w:ascii="Verdana" w:hAnsi="Verdana" w:cs="AGaramond-Regular"/>
          <w:sz w:val="24"/>
          <w:szCs w:val="24"/>
          <w:lang w:val="fr-CA"/>
        </w:rPr>
        <w:t>Une question relié aux premier mais qui va plus loin ou qui répond une question créé par le premier.</w:t>
      </w: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208-1 </w:t>
      </w:r>
      <w:r w:rsidRPr="00EE0CE5">
        <w:rPr>
          <w:rFonts w:ascii="Verdana" w:hAnsi="Verdana" w:cs="AGaramond-Regular"/>
          <w:b/>
          <w:sz w:val="24"/>
          <w:szCs w:val="24"/>
          <w:lang w:val="fr-CA"/>
        </w:rPr>
        <w:t>reformuler des questions sous une forme vérifiable et définir clairement des problèmes pratiques.</w:t>
      </w: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ab/>
      </w:r>
    </w:p>
    <w:p w:rsidR="00F234B4" w:rsidRPr="00EE0CE5" w:rsidRDefault="00F234B4" w:rsidP="00F234B4">
      <w:pPr>
        <w:autoSpaceDE w:val="0"/>
        <w:autoSpaceDN w:val="0"/>
        <w:adjustRightInd w:val="0"/>
        <w:spacing w:after="0" w:line="240" w:lineRule="auto"/>
        <w:ind w:firstLine="360"/>
        <w:rPr>
          <w:rFonts w:ascii="Verdana" w:hAnsi="Verdana" w:cs="AGaramond-Regular"/>
          <w:sz w:val="24"/>
          <w:szCs w:val="24"/>
          <w:lang w:val="fr-CA"/>
        </w:rPr>
      </w:pPr>
      <w:r w:rsidRPr="00EE0CE5">
        <w:rPr>
          <w:rFonts w:ascii="Verdana" w:hAnsi="Verdana" w:cs="AGaramond-Regular"/>
          <w:sz w:val="24"/>
          <w:szCs w:val="24"/>
          <w:lang w:val="fr-CA"/>
        </w:rPr>
        <w:t>Faire des modifications pour que le travail d’un autre soit dans la bonne forme.  C’est comme faire des révisions.</w:t>
      </w:r>
    </w:p>
    <w:p w:rsidR="00F234B4" w:rsidRPr="00EE0CE5" w:rsidRDefault="00F234B4" w:rsidP="00F234B4">
      <w:pPr>
        <w:autoSpaceDE w:val="0"/>
        <w:autoSpaceDN w:val="0"/>
        <w:adjustRightInd w:val="0"/>
        <w:spacing w:after="0" w:line="240" w:lineRule="auto"/>
        <w:ind w:firstLine="360"/>
        <w:rPr>
          <w:rFonts w:ascii="Verdana" w:hAnsi="Verdana" w:cs="AGaramond-Regular"/>
          <w:sz w:val="24"/>
          <w:szCs w:val="24"/>
          <w:lang w:val="fr-CA"/>
        </w:rPr>
      </w:pP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Dans la forme d’une question.</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qu’on peut répondre avec une expérience.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liée au problème.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Times-Roman"/>
          <w:sz w:val="24"/>
          <w:szCs w:val="24"/>
          <w:lang w:val="fr-CA"/>
        </w:rPr>
        <w:t>Une question simple et précise</w:t>
      </w:r>
    </w:p>
    <w:p w:rsidR="00F234B4" w:rsidRPr="00EE0CE5" w:rsidRDefault="00F234B4" w:rsidP="00F234B4">
      <w:pPr>
        <w:pStyle w:val="ListParagraph"/>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208-2</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cerner des questions à étudier découlant de problèmes pratiques.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ab/>
        <w:t>En regardant un problème, tu peux écrire une question pour une expérience.</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Dans la forme d’une question.</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qu’on peut répondre avec une expérience.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liée au problème.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lastRenderedPageBreak/>
        <w:t xml:space="preserve">Tu dois formuler une question ouverte qui pourra être répondue seulement en faisant une expérience. </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Une bonne question est précise et limitée en longueur, ce qui veut dire qu’elle considère la relation entre deux variables et non trois ou quatre variables. En ayant une question simple et précise, on évite de perdre du temps ou d’être trop compliqué.</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La question doit être vérifiable avec ton expérience.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La question doit être dans la forme d’une question.</w:t>
      </w:r>
    </w:p>
    <w:p w:rsidR="00F234B4" w:rsidRPr="00EE0CE5" w:rsidRDefault="00F234B4" w:rsidP="00F234B4">
      <w:pPr>
        <w:pStyle w:val="ListParagraph"/>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Semibold"/>
          <w:b/>
          <w:bCs/>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208-5 </w:t>
      </w:r>
      <w:r w:rsidRPr="00EE0CE5">
        <w:rPr>
          <w:rFonts w:ascii="Verdana" w:hAnsi="Verdana" w:cs="AGaramond-Regular"/>
          <w:b/>
          <w:sz w:val="24"/>
          <w:szCs w:val="24"/>
          <w:lang w:val="fr-CA"/>
        </w:rPr>
        <w:t>faire une prédiction ou énoncer une hypothèse basée sur des données connues ou un schéma d’événements observé.</w:t>
      </w: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EE0CE5" w:rsidRDefault="00F234B4" w:rsidP="00F234B4">
      <w:pPr>
        <w:pStyle w:val="ListParagraph"/>
        <w:numPr>
          <w:ilvl w:val="0"/>
          <w:numId w:val="3"/>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 xml:space="preserve">Il faut formuler une hypothèse qui peut être facilement vérifiable avec une expérience. </w:t>
      </w:r>
    </w:p>
    <w:p w:rsidR="00F234B4" w:rsidRPr="00EE0CE5" w:rsidRDefault="00F234B4" w:rsidP="00F234B4">
      <w:pPr>
        <w:pStyle w:val="ListParagraph"/>
        <w:numPr>
          <w:ilvl w:val="0"/>
          <w:numId w:val="3"/>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Une prédiction contient l’identification du sujet, ce qui est mesuré, l’identification des variables et le résultat attendu.</w:t>
      </w:r>
    </w:p>
    <w:p w:rsidR="00F234B4" w:rsidRPr="00EE0CE5" w:rsidRDefault="00F234B4" w:rsidP="00F234B4">
      <w:pPr>
        <w:pStyle w:val="ListParagraph"/>
        <w:numPr>
          <w:ilvl w:val="0"/>
          <w:numId w:val="3"/>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Une hypothèse a trois partie (si, alors, parce que).</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208-6 concevoir une expérience et délimiter les principales variables.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Le plan doit inclure les éléments suivants:</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Matériel nécessaire</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Variables impliquées </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Détails de la procédure</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Plan de collecte de données</w:t>
      </w:r>
    </w:p>
    <w:p w:rsidR="00F234B4" w:rsidRPr="00EE0CE5" w:rsidRDefault="00F234B4" w:rsidP="00F234B4">
      <w:pPr>
        <w:autoSpaceDE w:val="0"/>
        <w:autoSpaceDN w:val="0"/>
        <w:adjustRightInd w:val="0"/>
        <w:spacing w:after="0" w:line="240" w:lineRule="auto"/>
        <w:rPr>
          <w:rFonts w:ascii="Verdana" w:hAnsi="Verdana" w:cs="Times-Roman"/>
          <w:sz w:val="24"/>
          <w:szCs w:val="24"/>
          <w:lang w:val="fr-CA"/>
        </w:rPr>
      </w:pPr>
    </w:p>
    <w:p w:rsidR="00F234B4" w:rsidRPr="00EE0CE5"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i/>
          <w:sz w:val="24"/>
          <w:szCs w:val="24"/>
          <w:lang w:val="fr-CA"/>
        </w:rPr>
        <w:t>Les variables indépendantes :</w:t>
      </w:r>
      <w:r w:rsidRPr="00EE0CE5">
        <w:rPr>
          <w:rFonts w:ascii="Verdana" w:hAnsi="Verdana" w:cs="Times-Roman"/>
          <w:sz w:val="24"/>
          <w:szCs w:val="24"/>
          <w:lang w:val="fr-CA"/>
        </w:rPr>
        <w:t xml:space="preserve"> sont des variables que l’on manipule. C'est ce que l’on peut changer.</w:t>
      </w:r>
    </w:p>
    <w:p w:rsidR="00F234B4" w:rsidRDefault="00F234B4" w:rsidP="00F234B4">
      <w:pPr>
        <w:autoSpaceDE w:val="0"/>
        <w:autoSpaceDN w:val="0"/>
        <w:adjustRightInd w:val="0"/>
        <w:spacing w:after="0" w:line="240" w:lineRule="auto"/>
        <w:rPr>
          <w:rFonts w:ascii="Verdana" w:hAnsi="Verdana" w:cs="Times-Roman"/>
          <w:b/>
          <w:sz w:val="24"/>
          <w:szCs w:val="24"/>
          <w:lang w:val="fr-CA"/>
        </w:rPr>
      </w:pPr>
    </w:p>
    <w:p w:rsidR="00F234B4" w:rsidRPr="00E42D07"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i/>
          <w:sz w:val="24"/>
          <w:szCs w:val="24"/>
          <w:lang w:val="fr-CA"/>
        </w:rPr>
        <w:t>Les variables dépendantes :</w:t>
      </w:r>
      <w:r w:rsidRPr="00E42D07">
        <w:rPr>
          <w:rFonts w:ascii="Verdana" w:hAnsi="Verdana" w:cs="Times-Roman"/>
          <w:sz w:val="24"/>
          <w:szCs w:val="24"/>
          <w:lang w:val="fr-CA"/>
        </w:rPr>
        <w:t xml:space="preserve"> sont les variables qui se</w:t>
      </w:r>
      <w:r>
        <w:rPr>
          <w:rFonts w:ascii="Verdana" w:hAnsi="Verdana" w:cs="Times-Roman"/>
          <w:sz w:val="24"/>
          <w:szCs w:val="24"/>
          <w:lang w:val="fr-CA"/>
        </w:rPr>
        <w:t xml:space="preserve">ront affectées par l’expérience </w:t>
      </w:r>
      <w:r w:rsidRPr="00E42D07">
        <w:rPr>
          <w:rFonts w:ascii="Verdana" w:hAnsi="Verdana" w:cs="Times-Roman"/>
          <w:sz w:val="24"/>
          <w:szCs w:val="24"/>
          <w:lang w:val="fr-CA"/>
        </w:rPr>
        <w:t>et que l’on mesure. Nous n’avons pas de contrôle sur ces variables.</w:t>
      </w:r>
    </w:p>
    <w:p w:rsidR="00F234B4" w:rsidRDefault="00F234B4" w:rsidP="00F234B4">
      <w:pPr>
        <w:autoSpaceDE w:val="0"/>
        <w:autoSpaceDN w:val="0"/>
        <w:adjustRightInd w:val="0"/>
        <w:spacing w:after="0" w:line="240" w:lineRule="auto"/>
        <w:rPr>
          <w:rFonts w:ascii="Verdana" w:hAnsi="Verdana" w:cs="Times-Roman"/>
          <w:b/>
          <w:sz w:val="24"/>
          <w:szCs w:val="24"/>
          <w:lang w:val="fr-CA"/>
        </w:rPr>
      </w:pPr>
    </w:p>
    <w:p w:rsidR="00F234B4" w:rsidRPr="00E42D07"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i/>
          <w:sz w:val="24"/>
          <w:szCs w:val="24"/>
          <w:lang w:val="fr-CA"/>
        </w:rPr>
        <w:t>Les variables contrôlées :</w:t>
      </w:r>
      <w:r w:rsidRPr="00E42D07">
        <w:rPr>
          <w:rFonts w:ascii="Verdana" w:hAnsi="Verdana" w:cs="Times-Roman"/>
          <w:sz w:val="24"/>
          <w:szCs w:val="24"/>
          <w:lang w:val="fr-CA"/>
        </w:rPr>
        <w:t xml:space="preserve"> sont les variables qui doivent être constantes.</w:t>
      </w:r>
    </w:p>
    <w:p w:rsidR="00F234B4" w:rsidRPr="0028447E" w:rsidRDefault="00F234B4" w:rsidP="003E20AA">
      <w:pPr>
        <w:autoSpaceDE w:val="0"/>
        <w:autoSpaceDN w:val="0"/>
        <w:adjustRightInd w:val="0"/>
        <w:spacing w:after="0" w:line="240" w:lineRule="auto"/>
        <w:rPr>
          <w:rFonts w:ascii="Verdana" w:hAnsi="Verdana" w:cs="AGaramond-Regular"/>
          <w:sz w:val="24"/>
          <w:szCs w:val="24"/>
          <w:lang w:val="fr-CA"/>
        </w:rPr>
      </w:pPr>
    </w:p>
    <w:sectPr w:rsidR="00F234B4" w:rsidRPr="0028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AA" w:rsidRDefault="003E20AA" w:rsidP="003E20AA">
      <w:pPr>
        <w:spacing w:after="0" w:line="240" w:lineRule="auto"/>
      </w:pPr>
      <w:r>
        <w:separator/>
      </w:r>
    </w:p>
  </w:endnote>
  <w:endnote w:type="continuationSeparator" w:id="0">
    <w:p w:rsidR="003E20AA" w:rsidRDefault="003E20AA" w:rsidP="003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AA" w:rsidRDefault="003E20AA" w:rsidP="003E20AA">
      <w:pPr>
        <w:spacing w:after="0" w:line="240" w:lineRule="auto"/>
      </w:pPr>
      <w:r>
        <w:separator/>
      </w:r>
    </w:p>
  </w:footnote>
  <w:footnote w:type="continuationSeparator" w:id="0">
    <w:p w:rsidR="003E20AA" w:rsidRDefault="003E20AA" w:rsidP="003E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C7C"/>
    <w:multiLevelType w:val="hybridMultilevel"/>
    <w:tmpl w:val="D89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B6BF1"/>
    <w:multiLevelType w:val="hybridMultilevel"/>
    <w:tmpl w:val="8FF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0088B"/>
    <w:multiLevelType w:val="hybridMultilevel"/>
    <w:tmpl w:val="EB5A8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994668"/>
    <w:multiLevelType w:val="hybridMultilevel"/>
    <w:tmpl w:val="939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46091"/>
    <w:multiLevelType w:val="hybridMultilevel"/>
    <w:tmpl w:val="B39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577B2"/>
    <w:multiLevelType w:val="hybridMultilevel"/>
    <w:tmpl w:val="80C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234F9"/>
    <w:multiLevelType w:val="hybridMultilevel"/>
    <w:tmpl w:val="DFE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9"/>
    <w:rsid w:val="00190A5B"/>
    <w:rsid w:val="0028447E"/>
    <w:rsid w:val="003E20AA"/>
    <w:rsid w:val="006104F9"/>
    <w:rsid w:val="00697C54"/>
    <w:rsid w:val="008B1DF5"/>
    <w:rsid w:val="00965DF8"/>
    <w:rsid w:val="00C83739"/>
    <w:rsid w:val="00C91BEF"/>
    <w:rsid w:val="00E54524"/>
    <w:rsid w:val="00F2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2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0AA"/>
    <w:rPr>
      <w:sz w:val="20"/>
      <w:szCs w:val="20"/>
    </w:rPr>
  </w:style>
  <w:style w:type="character" w:styleId="EndnoteReference">
    <w:name w:val="endnote reference"/>
    <w:basedOn w:val="DefaultParagraphFont"/>
    <w:uiPriority w:val="99"/>
    <w:semiHidden/>
    <w:unhideWhenUsed/>
    <w:rsid w:val="003E20AA"/>
    <w:rPr>
      <w:vertAlign w:val="superscript"/>
    </w:rPr>
  </w:style>
  <w:style w:type="paragraph" w:styleId="ListParagraph">
    <w:name w:val="List Paragraph"/>
    <w:basedOn w:val="Normal"/>
    <w:uiPriority w:val="34"/>
    <w:qFormat/>
    <w:rsid w:val="00F234B4"/>
    <w:pPr>
      <w:ind w:left="720"/>
      <w:contextualSpacing/>
    </w:pPr>
  </w:style>
  <w:style w:type="paragraph" w:styleId="BalloonText">
    <w:name w:val="Balloon Text"/>
    <w:basedOn w:val="Normal"/>
    <w:link w:val="BalloonTextChar"/>
    <w:uiPriority w:val="99"/>
    <w:semiHidden/>
    <w:unhideWhenUsed/>
    <w:rsid w:val="00F2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2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0AA"/>
    <w:rPr>
      <w:sz w:val="20"/>
      <w:szCs w:val="20"/>
    </w:rPr>
  </w:style>
  <w:style w:type="character" w:styleId="EndnoteReference">
    <w:name w:val="endnote reference"/>
    <w:basedOn w:val="DefaultParagraphFont"/>
    <w:uiPriority w:val="99"/>
    <w:semiHidden/>
    <w:unhideWhenUsed/>
    <w:rsid w:val="003E20AA"/>
    <w:rPr>
      <w:vertAlign w:val="superscript"/>
    </w:rPr>
  </w:style>
  <w:style w:type="paragraph" w:styleId="ListParagraph">
    <w:name w:val="List Paragraph"/>
    <w:basedOn w:val="Normal"/>
    <w:uiPriority w:val="34"/>
    <w:qFormat/>
    <w:rsid w:val="00F234B4"/>
    <w:pPr>
      <w:ind w:left="720"/>
      <w:contextualSpacing/>
    </w:pPr>
  </w:style>
  <w:style w:type="paragraph" w:styleId="BalloonText">
    <w:name w:val="Balloon Text"/>
    <w:basedOn w:val="Normal"/>
    <w:link w:val="BalloonTextChar"/>
    <w:uiPriority w:val="99"/>
    <w:semiHidden/>
    <w:unhideWhenUsed/>
    <w:rsid w:val="00F2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039E-7D7F-4C79-8090-87250C01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McQuaid Murphy, Angela (ASD-N)</dc:creator>
  <cp:lastModifiedBy>McQuaid Murphy, Angela (ASD-N)</cp:lastModifiedBy>
  <cp:revision>2</cp:revision>
  <cp:lastPrinted>2015-04-13T17:30:00Z</cp:lastPrinted>
  <dcterms:created xsi:type="dcterms:W3CDTF">2015-04-13T17:35:00Z</dcterms:created>
  <dcterms:modified xsi:type="dcterms:W3CDTF">2015-04-13T17:35:00Z</dcterms:modified>
</cp:coreProperties>
</file>