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A" w:rsidRDefault="00753B5A">
      <w:r w:rsidRPr="004F6080">
        <w:rPr>
          <w:b/>
          <w:sz w:val="24"/>
          <w:szCs w:val="24"/>
          <w:u w:val="single"/>
        </w:rPr>
        <w:t>Chapter 3 Notebook Requirements</w:t>
      </w:r>
      <w:r w:rsidR="004F6080">
        <w:t xml:space="preserve"> – To be handed in on Jan. 28</w:t>
      </w:r>
      <w:r w:rsidR="004F6080" w:rsidRPr="004F6080">
        <w:rPr>
          <w:vertAlign w:val="superscript"/>
        </w:rPr>
        <w:t>th</w:t>
      </w:r>
      <w:r w:rsidR="004F6080">
        <w:t xml:space="preserve"> (8A) and 29</w:t>
      </w:r>
      <w:r w:rsidR="004F6080" w:rsidRPr="004F6080">
        <w:rPr>
          <w:vertAlign w:val="superscript"/>
        </w:rPr>
        <w:t>th</w:t>
      </w:r>
      <w:r w:rsidR="004F6080">
        <w:t xml:space="preserve"> (8B)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 xml:space="preserve"> Chapter 3 Title Page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>Three “Getting Ready” Questions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>The pyramid notes on Cells, Tissues, organs, organ systems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>Brain pop term sheet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>Word search (double sided)  Human body</w:t>
      </w:r>
    </w:p>
    <w:p w:rsidR="004F6080" w:rsidRDefault="00753B5A" w:rsidP="00753B5A">
      <w:pPr>
        <w:pStyle w:val="ListParagraph"/>
        <w:numPr>
          <w:ilvl w:val="0"/>
          <w:numId w:val="1"/>
        </w:numPr>
      </w:pPr>
      <w:r>
        <w:t>Review questions (answers only but in complete sentences)</w:t>
      </w:r>
    </w:p>
    <w:p w:rsidR="00753B5A" w:rsidRDefault="004F6080" w:rsidP="004F6080">
      <w:pPr>
        <w:pStyle w:val="ListParagraph"/>
      </w:pPr>
      <w:r>
        <w:t xml:space="preserve"> Pg. 72 #1-4, 5,6,7</w:t>
      </w:r>
    </w:p>
    <w:p w:rsidR="004F6080" w:rsidRDefault="004F6080" w:rsidP="004F6080">
      <w:pPr>
        <w:pStyle w:val="ListParagraph"/>
      </w:pPr>
      <w:r>
        <w:t xml:space="preserve"> Pg. 87 #2</w:t>
      </w:r>
    </w:p>
    <w:p w:rsidR="004F6080" w:rsidRDefault="004F6080" w:rsidP="004F6080">
      <w:pPr>
        <w:pStyle w:val="ListParagraph"/>
      </w:pPr>
      <w:r>
        <w:t xml:space="preserve"> Pg. 98 #12 a) and b)</w:t>
      </w:r>
    </w:p>
    <w:p w:rsidR="004F6080" w:rsidRDefault="004F6080" w:rsidP="004F6080">
      <w:pPr>
        <w:pStyle w:val="ListParagraph"/>
      </w:pPr>
      <w:r>
        <w:t xml:space="preserve"> Pg. 99 #18</w:t>
      </w:r>
    </w:p>
    <w:p w:rsidR="004F6080" w:rsidRDefault="004F6080" w:rsidP="004F6080">
      <w:pPr>
        <w:pStyle w:val="ListParagraph"/>
      </w:pPr>
      <w:r>
        <w:t xml:space="preserve"> Include a short paragraph on what acupuncture is, what you found out about its’ availability and what other types of alternative medical practices you discovered.</w:t>
      </w:r>
    </w:p>
    <w:p w:rsidR="00753B5A" w:rsidRDefault="00753B5A" w:rsidP="00753B5A">
      <w:pPr>
        <w:pStyle w:val="ListParagraph"/>
        <w:numPr>
          <w:ilvl w:val="0"/>
          <w:numId w:val="1"/>
        </w:numPr>
      </w:pPr>
      <w:r>
        <w:t>This sheet</w:t>
      </w:r>
      <w:bookmarkStart w:id="0" w:name="_GoBack"/>
      <w:bookmarkEnd w:id="0"/>
    </w:p>
    <w:p w:rsidR="004F6080" w:rsidRDefault="004F6080" w:rsidP="004F6080">
      <w:r>
        <w:t>8A Review questions are due on Wednesday, January 29</w:t>
      </w:r>
      <w:r w:rsidRPr="004F6080">
        <w:rPr>
          <w:vertAlign w:val="superscript"/>
        </w:rPr>
        <w:t>th</w:t>
      </w:r>
      <w:r>
        <w:t xml:space="preserve"> (they’ll be used as our Ch. 3 quiz)</w:t>
      </w:r>
    </w:p>
    <w:p w:rsidR="004F6080" w:rsidRDefault="004F6080" w:rsidP="004F6080">
      <w:r>
        <w:t>8B Review questions are due on Thursday, January 30</w:t>
      </w:r>
      <w:r w:rsidRPr="004F6080">
        <w:rPr>
          <w:vertAlign w:val="superscript"/>
        </w:rPr>
        <w:t>th</w:t>
      </w:r>
      <w:r>
        <w:t xml:space="preserve"> (they’ll be used as our Ch. 3 quiz)</w:t>
      </w:r>
    </w:p>
    <w:sectPr w:rsidR="004F6080" w:rsidSect="0006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751"/>
    <w:multiLevelType w:val="hybridMultilevel"/>
    <w:tmpl w:val="3034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B5A"/>
    <w:rsid w:val="00060132"/>
    <w:rsid w:val="0021232F"/>
    <w:rsid w:val="004F6080"/>
    <w:rsid w:val="007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Lesley (ASD-N)</dc:creator>
  <cp:lastModifiedBy>DT16</cp:lastModifiedBy>
  <cp:revision>2</cp:revision>
  <dcterms:created xsi:type="dcterms:W3CDTF">2014-01-27T14:31:00Z</dcterms:created>
  <dcterms:modified xsi:type="dcterms:W3CDTF">2014-01-27T14:31:00Z</dcterms:modified>
</cp:coreProperties>
</file>