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72" w:rsidRPr="00206272" w:rsidRDefault="00206272" w:rsidP="00782E83">
      <w:pPr>
        <w:rPr>
          <w:rStyle w:val="ttfl1"/>
          <w:b/>
          <w:color w:val="auto"/>
          <w:sz w:val="24"/>
          <w:szCs w:val="24"/>
          <w:u w:val="single"/>
        </w:rPr>
      </w:pPr>
      <w:r>
        <w:rPr>
          <w:rStyle w:val="ttfl1"/>
          <w:b/>
          <w:color w:val="auto"/>
          <w:sz w:val="24"/>
          <w:szCs w:val="24"/>
          <w:u w:val="single"/>
        </w:rPr>
        <w:t>Rubrique pour</w:t>
      </w:r>
      <w:r w:rsidRPr="00206272">
        <w:rPr>
          <w:rStyle w:val="ttfl1"/>
          <w:b/>
          <w:color w:val="auto"/>
          <w:sz w:val="24"/>
          <w:szCs w:val="24"/>
          <w:u w:val="single"/>
        </w:rPr>
        <w:t xml:space="preserve"> « L’aventure d’une fourmi »</w:t>
      </w:r>
    </w:p>
    <w:p w:rsidR="00782E83" w:rsidRDefault="00782E83" w:rsidP="00782E83">
      <w:pPr>
        <w:rPr>
          <w:rStyle w:val="ttfl1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>Directives    /4</w:t>
      </w:r>
    </w:p>
    <w:p w:rsidR="00782E83" w:rsidRPr="00782E83" w:rsidRDefault="00782E83" w:rsidP="00782E83">
      <w:pPr>
        <w:pStyle w:val="ListParagraph"/>
        <w:numPr>
          <w:ilvl w:val="0"/>
          <w:numId w:val="1"/>
        </w:numPr>
        <w:rPr>
          <w:rStyle w:val="ttfl1"/>
          <w:rFonts w:asciiTheme="minorHAnsi" w:hAnsiTheme="minorHAnsi"/>
          <w:color w:val="auto"/>
          <w:sz w:val="24"/>
          <w:szCs w:val="24"/>
        </w:rPr>
      </w:pPr>
      <w:r w:rsidRPr="00782E83">
        <w:rPr>
          <w:rStyle w:val="ttfl1"/>
          <w:color w:val="auto"/>
          <w:sz w:val="24"/>
          <w:szCs w:val="24"/>
        </w:rPr>
        <w:t>La fourmi quitte la colonie</w:t>
      </w:r>
      <w:r>
        <w:rPr>
          <w:rStyle w:val="ttfl1"/>
          <w:color w:val="auto"/>
          <w:sz w:val="24"/>
          <w:szCs w:val="24"/>
        </w:rPr>
        <w:t xml:space="preserve"> pour la recherche de nourriture et d’eau   /1</w:t>
      </w:r>
    </w:p>
    <w:p w:rsidR="00782E83" w:rsidRPr="00782E83" w:rsidRDefault="00782E83" w:rsidP="00782E83">
      <w:pPr>
        <w:pStyle w:val="ListParagraph"/>
        <w:numPr>
          <w:ilvl w:val="0"/>
          <w:numId w:val="1"/>
        </w:numPr>
        <w:rPr>
          <w:rStyle w:val="ttfl1"/>
          <w:rFonts w:asciiTheme="minorHAnsi" w:hAnsiTheme="minorHAnsi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>La fourmi est poursuivie par un prédateur      /1</w:t>
      </w:r>
    </w:p>
    <w:p w:rsidR="00782E83" w:rsidRPr="00782E83" w:rsidRDefault="00782E83" w:rsidP="00782E83">
      <w:pPr>
        <w:pStyle w:val="ListParagraph"/>
        <w:numPr>
          <w:ilvl w:val="0"/>
          <w:numId w:val="1"/>
        </w:numPr>
        <w:rPr>
          <w:rStyle w:val="ttfl1"/>
          <w:rFonts w:asciiTheme="minorHAnsi" w:hAnsiTheme="minorHAnsi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>La fourmi se fait prendre par la pluie            /1</w:t>
      </w:r>
    </w:p>
    <w:p w:rsidR="005306CF" w:rsidRPr="005306CF" w:rsidRDefault="00782E83" w:rsidP="005306CF">
      <w:pPr>
        <w:pStyle w:val="ListParagraph"/>
        <w:numPr>
          <w:ilvl w:val="0"/>
          <w:numId w:val="1"/>
        </w:numPr>
        <w:rPr>
          <w:rStyle w:val="ttfl1"/>
          <w:rFonts w:asciiTheme="minorHAnsi" w:hAnsiTheme="minorHAnsi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 xml:space="preserve">La Fourmi retourne à la maison </w:t>
      </w:r>
      <w:r>
        <w:rPr>
          <w:rStyle w:val="ttfl1"/>
          <w:color w:val="auto"/>
          <w:sz w:val="24"/>
          <w:szCs w:val="24"/>
        </w:rPr>
        <w:tab/>
      </w:r>
      <w:r>
        <w:rPr>
          <w:rStyle w:val="ttfl1"/>
          <w:color w:val="auto"/>
          <w:sz w:val="24"/>
          <w:szCs w:val="24"/>
        </w:rPr>
        <w:tab/>
        <w:t xml:space="preserve">    /1</w:t>
      </w:r>
    </w:p>
    <w:p w:rsidR="005306CF" w:rsidRDefault="005306CF" w:rsidP="005306CF">
      <w:pPr>
        <w:rPr>
          <w:rStyle w:val="ttfl1"/>
          <w:color w:val="auto"/>
          <w:sz w:val="24"/>
          <w:szCs w:val="24"/>
        </w:rPr>
      </w:pPr>
    </w:p>
    <w:p w:rsidR="005306CF" w:rsidRDefault="005306CF" w:rsidP="005306CF">
      <w:pPr>
        <w:rPr>
          <w:rStyle w:val="ttfl1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>Grammaire    /</w:t>
      </w:r>
      <w:r w:rsidR="00206272">
        <w:rPr>
          <w:rStyle w:val="ttfl1"/>
          <w:color w:val="auto"/>
          <w:sz w:val="24"/>
          <w:szCs w:val="24"/>
        </w:rPr>
        <w:t>6</w:t>
      </w:r>
    </w:p>
    <w:p w:rsidR="005306CF" w:rsidRDefault="005306CF" w:rsidP="005306CF">
      <w:pPr>
        <w:pStyle w:val="ListParagraph"/>
        <w:numPr>
          <w:ilvl w:val="0"/>
          <w:numId w:val="2"/>
        </w:numPr>
        <w:rPr>
          <w:rStyle w:val="ttfl1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>Masculin/ féminins</w:t>
      </w:r>
    </w:p>
    <w:p w:rsidR="005306CF" w:rsidRPr="005306CF" w:rsidRDefault="005306CF" w:rsidP="005306CF">
      <w:pPr>
        <w:pStyle w:val="ListParagraph"/>
        <w:numPr>
          <w:ilvl w:val="0"/>
          <w:numId w:val="2"/>
        </w:numPr>
        <w:rPr>
          <w:rStyle w:val="ttfl1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 xml:space="preserve">Singulier/ pluriel </w:t>
      </w:r>
    </w:p>
    <w:p w:rsidR="005306CF" w:rsidRDefault="005306CF" w:rsidP="005306CF">
      <w:pPr>
        <w:rPr>
          <w:rStyle w:val="ttfl1"/>
          <w:color w:val="auto"/>
          <w:sz w:val="24"/>
          <w:szCs w:val="24"/>
        </w:rPr>
      </w:pPr>
    </w:p>
    <w:p w:rsidR="00206272" w:rsidRDefault="005306CF" w:rsidP="00206272">
      <w:pPr>
        <w:rPr>
          <w:rStyle w:val="ttfl1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 xml:space="preserve">L’accord du verbe avec le sujet </w:t>
      </w:r>
      <w:r w:rsidR="00206272">
        <w:rPr>
          <w:rStyle w:val="ttfl1"/>
          <w:color w:val="auto"/>
          <w:sz w:val="24"/>
          <w:szCs w:val="24"/>
        </w:rPr>
        <w:t xml:space="preserve">  /5</w:t>
      </w:r>
    </w:p>
    <w:p w:rsidR="00206272" w:rsidRPr="00206272" w:rsidRDefault="00206272" w:rsidP="00206272">
      <w:pPr>
        <w:rPr>
          <w:rStyle w:val="ttfl1"/>
          <w:color w:val="auto"/>
          <w:sz w:val="24"/>
          <w:szCs w:val="24"/>
        </w:rPr>
      </w:pPr>
    </w:p>
    <w:p w:rsidR="00206272" w:rsidRDefault="00206272" w:rsidP="005306CF">
      <w:pPr>
        <w:rPr>
          <w:rStyle w:val="ttfl1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>Le contenu    /10</w:t>
      </w:r>
    </w:p>
    <w:p w:rsidR="00206272" w:rsidRDefault="00206272" w:rsidP="00206272">
      <w:pPr>
        <w:pStyle w:val="ListParagraph"/>
        <w:numPr>
          <w:ilvl w:val="0"/>
          <w:numId w:val="3"/>
        </w:numPr>
        <w:rPr>
          <w:rStyle w:val="ttfl1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>Est-ce qu’il y a de la fluidité avec les phrases</w:t>
      </w:r>
    </w:p>
    <w:p w:rsidR="00206272" w:rsidRDefault="00206272" w:rsidP="00206272">
      <w:pPr>
        <w:pStyle w:val="ListParagraph"/>
        <w:numPr>
          <w:ilvl w:val="0"/>
          <w:numId w:val="3"/>
        </w:numPr>
        <w:rPr>
          <w:rStyle w:val="ttfl1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>Est-ce que tu as utilisé des détails</w:t>
      </w:r>
    </w:p>
    <w:p w:rsidR="00206272" w:rsidRPr="00206272" w:rsidRDefault="00206272" w:rsidP="00206272">
      <w:pPr>
        <w:pStyle w:val="ListParagraph"/>
        <w:numPr>
          <w:ilvl w:val="0"/>
          <w:numId w:val="3"/>
        </w:numPr>
        <w:rPr>
          <w:rStyle w:val="ttfl1"/>
          <w:color w:val="auto"/>
          <w:sz w:val="24"/>
          <w:szCs w:val="24"/>
        </w:rPr>
      </w:pPr>
      <w:r>
        <w:rPr>
          <w:rStyle w:val="ttfl1"/>
          <w:color w:val="auto"/>
          <w:sz w:val="24"/>
          <w:szCs w:val="24"/>
        </w:rPr>
        <w:t>Est-ce que ton histoire est facile à comprendre/suivre</w:t>
      </w:r>
    </w:p>
    <w:p w:rsidR="00206272" w:rsidRDefault="00206272" w:rsidP="00206272">
      <w:pPr>
        <w:autoSpaceDE w:val="0"/>
        <w:autoSpaceDN w:val="0"/>
        <w:adjustRightInd w:val="0"/>
        <w:spacing w:after="0" w:line="240" w:lineRule="auto"/>
        <w:rPr>
          <w:rStyle w:val="ttfl1"/>
          <w:color w:val="auto"/>
          <w:sz w:val="24"/>
          <w:szCs w:val="24"/>
        </w:rPr>
      </w:pPr>
    </w:p>
    <w:p w:rsidR="00206272" w:rsidRDefault="00206272" w:rsidP="00206272">
      <w:pPr>
        <w:autoSpaceDE w:val="0"/>
        <w:autoSpaceDN w:val="0"/>
        <w:adjustRightInd w:val="0"/>
        <w:spacing w:after="0" w:line="240" w:lineRule="auto"/>
        <w:rPr>
          <w:rStyle w:val="ttfl1"/>
          <w:color w:val="auto"/>
          <w:sz w:val="24"/>
          <w:szCs w:val="24"/>
        </w:rPr>
      </w:pPr>
      <w:r w:rsidRPr="00206272">
        <w:rPr>
          <w:rStyle w:val="ttfl1"/>
          <w:b/>
          <w:color w:val="auto"/>
          <w:sz w:val="24"/>
          <w:szCs w:val="24"/>
          <w:u w:val="single"/>
        </w:rPr>
        <w:t>Notes sur L’accorde du verbe avec le sujet</w:t>
      </w:r>
    </w:p>
    <w:p w:rsidR="00206272" w:rsidRPr="00206272" w:rsidRDefault="00782E83" w:rsidP="002062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FF6820"/>
          <w:sz w:val="24"/>
          <w:szCs w:val="24"/>
        </w:rPr>
      </w:pPr>
      <w:hyperlink r:id="rId5" w:history="1">
        <w:r w:rsidRPr="005306CF">
          <w:rPr>
            <w:rFonts w:ascii="Verdana" w:hAnsi="Verdana"/>
            <w:sz w:val="24"/>
            <w:szCs w:val="24"/>
            <w:u w:val="single"/>
          </w:rPr>
          <w:br/>
        </w:r>
      </w:hyperlink>
      <w:r w:rsidR="00206272" w:rsidRPr="00206272">
        <w:rPr>
          <w:rFonts w:ascii="Comic Sans MS" w:hAnsi="Comic Sans MS" w:cs="Comic Sans MS"/>
          <w:color w:val="FF6820"/>
          <w:sz w:val="24"/>
          <w:szCs w:val="24"/>
        </w:rPr>
        <w:t xml:space="preserve">Le verbe s'accorde avec le sujet </w:t>
      </w:r>
      <w:r w:rsidR="00206272" w:rsidRPr="00206272">
        <w:rPr>
          <w:rFonts w:ascii="Comic Sans MS" w:hAnsi="Comic Sans MS" w:cs="Comic Sans MS"/>
          <w:i/>
          <w:iCs/>
          <w:color w:val="FF6820"/>
          <w:sz w:val="24"/>
          <w:szCs w:val="24"/>
        </w:rPr>
        <w:t xml:space="preserve">seulement </w:t>
      </w:r>
      <w:r w:rsidR="00206272" w:rsidRPr="00206272">
        <w:rPr>
          <w:rFonts w:ascii="Comic Sans MS" w:hAnsi="Comic Sans MS" w:cs="Comic Sans MS"/>
          <w:color w:val="FF6820"/>
          <w:sz w:val="24"/>
          <w:szCs w:val="24"/>
        </w:rPr>
        <w:t>si le verbe est conjug</w:t>
      </w:r>
      <w:r w:rsidR="00206272">
        <w:rPr>
          <w:rFonts w:ascii="Comic Sans MS" w:hAnsi="Comic Sans MS" w:cs="Comic Sans MS"/>
          <w:color w:val="FF6820"/>
          <w:sz w:val="24"/>
          <w:szCs w:val="24"/>
        </w:rPr>
        <w:t>u</w:t>
      </w:r>
      <w:r w:rsidR="00206272" w:rsidRPr="00206272">
        <w:rPr>
          <w:rFonts w:ascii="Comic Sans MS" w:hAnsi="Comic Sans MS" w:cs="Comic Sans MS"/>
          <w:color w:val="FF6820"/>
          <w:sz w:val="24"/>
          <w:szCs w:val="24"/>
        </w:rPr>
        <w:t>é avec "être."</w:t>
      </w:r>
    </w:p>
    <w:p w:rsidR="00206272" w:rsidRPr="00206272" w:rsidRDefault="00206272" w:rsidP="002062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FF6820"/>
          <w:sz w:val="24"/>
          <w:szCs w:val="24"/>
        </w:rPr>
      </w:pPr>
    </w:p>
    <w:p w:rsidR="00206272" w:rsidRPr="00206272" w:rsidRDefault="00206272" w:rsidP="002062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FF6820"/>
          <w:sz w:val="24"/>
          <w:szCs w:val="24"/>
        </w:rPr>
      </w:pPr>
      <w:proofErr w:type="gramStart"/>
      <w:r w:rsidRPr="00206272">
        <w:rPr>
          <w:rFonts w:ascii="Comic Sans MS" w:hAnsi="Comic Sans MS" w:cs="Comic Sans MS"/>
          <w:color w:val="FF6820"/>
          <w:sz w:val="24"/>
          <w:szCs w:val="24"/>
        </w:rPr>
        <w:t>exemple</w:t>
      </w:r>
      <w:proofErr w:type="gramEnd"/>
      <w:r w:rsidRPr="00206272">
        <w:rPr>
          <w:rFonts w:ascii="Comic Sans MS" w:hAnsi="Comic Sans MS" w:cs="Comic Sans MS"/>
          <w:color w:val="FF6820"/>
          <w:sz w:val="24"/>
          <w:szCs w:val="24"/>
        </w:rPr>
        <w:t xml:space="preserve">: Elle </w:t>
      </w:r>
      <w:r w:rsidRPr="00206272">
        <w:rPr>
          <w:rFonts w:ascii="Comic Sans MS" w:hAnsi="Comic Sans MS" w:cs="Comic Sans MS"/>
          <w:i/>
          <w:iCs/>
          <w:color w:val="FF6820"/>
          <w:sz w:val="24"/>
          <w:szCs w:val="24"/>
        </w:rPr>
        <w:t>est tombé</w:t>
      </w:r>
      <w:r w:rsidRPr="00206272">
        <w:rPr>
          <w:rFonts w:ascii="Comic Sans MS" w:hAnsi="Comic Sans MS" w:cs="Comic Sans MS"/>
          <w:b/>
          <w:bCs/>
          <w:i/>
          <w:iCs/>
          <w:color w:val="FF6820"/>
          <w:sz w:val="24"/>
          <w:szCs w:val="24"/>
        </w:rPr>
        <w:t xml:space="preserve">e. </w:t>
      </w:r>
      <w:r w:rsidRPr="00206272">
        <w:rPr>
          <w:rFonts w:ascii="Comic Sans MS" w:hAnsi="Comic Sans MS" w:cs="Comic Sans MS"/>
          <w:color w:val="FF6820"/>
          <w:sz w:val="24"/>
          <w:szCs w:val="24"/>
        </w:rPr>
        <w:t>Madame est rentré</w:t>
      </w:r>
      <w:r w:rsidRPr="00206272">
        <w:rPr>
          <w:rFonts w:ascii="Comic Sans MS" w:hAnsi="Comic Sans MS" w:cs="Comic Sans MS"/>
          <w:b/>
          <w:color w:val="FF6820"/>
          <w:sz w:val="24"/>
          <w:szCs w:val="24"/>
        </w:rPr>
        <w:t>e</w:t>
      </w:r>
      <w:r w:rsidRPr="00206272">
        <w:rPr>
          <w:rFonts w:ascii="Comic Sans MS" w:hAnsi="Comic Sans MS" w:cs="Comic Sans MS"/>
          <w:color w:val="FF6820"/>
          <w:sz w:val="24"/>
          <w:szCs w:val="24"/>
        </w:rPr>
        <w:t>.</w:t>
      </w:r>
    </w:p>
    <w:p w:rsidR="00206272" w:rsidRPr="00206272" w:rsidRDefault="00206272" w:rsidP="002062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FF6820"/>
          <w:sz w:val="24"/>
          <w:szCs w:val="24"/>
        </w:rPr>
      </w:pPr>
    </w:p>
    <w:p w:rsidR="00206272" w:rsidRPr="00206272" w:rsidRDefault="00206272" w:rsidP="002062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FF6820"/>
          <w:sz w:val="24"/>
          <w:szCs w:val="24"/>
        </w:rPr>
      </w:pPr>
      <w:r w:rsidRPr="00206272">
        <w:rPr>
          <w:rFonts w:ascii="Comic Sans MS" w:hAnsi="Comic Sans MS" w:cs="Comic Sans MS"/>
          <w:color w:val="FF6820"/>
          <w:sz w:val="24"/>
          <w:szCs w:val="24"/>
        </w:rPr>
        <w:t>*DR &amp; MRS. VANDERTRAMP</w:t>
      </w:r>
    </w:p>
    <w:p w:rsidR="00206272" w:rsidRPr="00206272" w:rsidRDefault="00206272" w:rsidP="002062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FF6820"/>
          <w:sz w:val="24"/>
          <w:szCs w:val="24"/>
        </w:rPr>
      </w:pPr>
      <w:r w:rsidRPr="00206272">
        <w:rPr>
          <w:rFonts w:ascii="Comic Sans MS" w:hAnsi="Comic Sans MS" w:cs="Comic Sans MS"/>
          <w:color w:val="FF6820"/>
          <w:sz w:val="24"/>
          <w:szCs w:val="24"/>
        </w:rPr>
        <w:t>_______________________________________</w:t>
      </w:r>
    </w:p>
    <w:p w:rsidR="00206272" w:rsidRPr="00206272" w:rsidRDefault="00206272" w:rsidP="002062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FF6820"/>
          <w:sz w:val="24"/>
          <w:szCs w:val="24"/>
        </w:rPr>
      </w:pPr>
      <w:r w:rsidRPr="00206272">
        <w:rPr>
          <w:rFonts w:ascii="Comic Sans MS" w:hAnsi="Comic Sans MS" w:cs="Comic Sans MS"/>
          <w:color w:val="FF6820"/>
          <w:sz w:val="24"/>
          <w:szCs w:val="24"/>
        </w:rPr>
        <w:t xml:space="preserve">Le verbe ne s'accorde </w:t>
      </w:r>
      <w:r w:rsidRPr="00206272">
        <w:rPr>
          <w:rFonts w:ascii="Comic Sans MS" w:hAnsi="Comic Sans MS" w:cs="Comic Sans MS"/>
          <w:i/>
          <w:iCs/>
          <w:color w:val="FF6820"/>
          <w:sz w:val="24"/>
          <w:szCs w:val="24"/>
        </w:rPr>
        <w:t xml:space="preserve">pas </w:t>
      </w:r>
      <w:r w:rsidRPr="00206272">
        <w:rPr>
          <w:rFonts w:ascii="Comic Sans MS" w:hAnsi="Comic Sans MS" w:cs="Comic Sans MS"/>
          <w:color w:val="FF6820"/>
          <w:sz w:val="24"/>
          <w:szCs w:val="24"/>
        </w:rPr>
        <w:t>avec le sujet si c'est conjug</w:t>
      </w:r>
      <w:r>
        <w:rPr>
          <w:rFonts w:ascii="Comic Sans MS" w:hAnsi="Comic Sans MS" w:cs="Comic Sans MS"/>
          <w:color w:val="FF6820"/>
          <w:sz w:val="24"/>
          <w:szCs w:val="24"/>
        </w:rPr>
        <w:t>u</w:t>
      </w:r>
      <w:r w:rsidRPr="00206272">
        <w:rPr>
          <w:rFonts w:ascii="Comic Sans MS" w:hAnsi="Comic Sans MS" w:cs="Comic Sans MS"/>
          <w:color w:val="FF6820"/>
          <w:sz w:val="24"/>
          <w:szCs w:val="24"/>
        </w:rPr>
        <w:t>é avec "avoir."</w:t>
      </w:r>
    </w:p>
    <w:p w:rsidR="00FE0FA5" w:rsidRPr="00206272" w:rsidRDefault="00206272" w:rsidP="00206272">
      <w:pPr>
        <w:rPr>
          <w:sz w:val="24"/>
          <w:szCs w:val="24"/>
        </w:rPr>
      </w:pPr>
      <w:proofErr w:type="gramStart"/>
      <w:r w:rsidRPr="00206272">
        <w:rPr>
          <w:rFonts w:ascii="Comic Sans MS" w:hAnsi="Comic Sans MS" w:cs="Comic Sans MS"/>
          <w:color w:val="FF6820"/>
          <w:sz w:val="24"/>
          <w:szCs w:val="24"/>
        </w:rPr>
        <w:t>exemple</w:t>
      </w:r>
      <w:proofErr w:type="gramEnd"/>
      <w:r w:rsidRPr="00206272">
        <w:rPr>
          <w:rFonts w:ascii="Comic Sans MS" w:hAnsi="Comic Sans MS" w:cs="Comic Sans MS"/>
          <w:color w:val="FF6820"/>
          <w:sz w:val="24"/>
          <w:szCs w:val="24"/>
        </w:rPr>
        <w:t xml:space="preserve">: Elle </w:t>
      </w:r>
      <w:r w:rsidRPr="00206272">
        <w:rPr>
          <w:rFonts w:ascii="Comic Sans MS" w:hAnsi="Comic Sans MS" w:cs="Comic Sans MS"/>
          <w:i/>
          <w:iCs/>
          <w:color w:val="FF6820"/>
          <w:sz w:val="24"/>
          <w:szCs w:val="24"/>
        </w:rPr>
        <w:t>a</w:t>
      </w:r>
      <w:r w:rsidRPr="00206272">
        <w:rPr>
          <w:rFonts w:ascii="Comic Sans MS" w:hAnsi="Comic Sans MS" w:cs="Comic Sans MS"/>
          <w:color w:val="FF6820"/>
          <w:sz w:val="24"/>
          <w:szCs w:val="24"/>
        </w:rPr>
        <w:t xml:space="preserve"> marché.  La fille </w:t>
      </w:r>
      <w:r w:rsidRPr="00206272">
        <w:rPr>
          <w:rFonts w:ascii="Comic Sans MS" w:hAnsi="Comic Sans MS" w:cs="Comic Sans MS"/>
          <w:i/>
          <w:iCs/>
          <w:color w:val="FF6820"/>
          <w:sz w:val="24"/>
          <w:szCs w:val="24"/>
        </w:rPr>
        <w:t>a</w:t>
      </w:r>
      <w:r w:rsidRPr="00206272">
        <w:rPr>
          <w:rFonts w:ascii="Comic Sans MS" w:hAnsi="Comic Sans MS" w:cs="Comic Sans MS"/>
          <w:color w:val="FF6820"/>
          <w:sz w:val="24"/>
          <w:szCs w:val="24"/>
        </w:rPr>
        <w:t xml:space="preserve"> parlé.</w:t>
      </w:r>
    </w:p>
    <w:sectPr w:rsidR="00FE0FA5" w:rsidRPr="00206272" w:rsidSect="00FC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196"/>
    <w:multiLevelType w:val="hybridMultilevel"/>
    <w:tmpl w:val="0520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6328E"/>
    <w:multiLevelType w:val="hybridMultilevel"/>
    <w:tmpl w:val="64BA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16183"/>
    <w:multiLevelType w:val="hybridMultilevel"/>
    <w:tmpl w:val="6748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7723D"/>
    <w:multiLevelType w:val="hybridMultilevel"/>
    <w:tmpl w:val="B946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E0FA5"/>
    <w:rsid w:val="00206272"/>
    <w:rsid w:val="005306CF"/>
    <w:rsid w:val="00782E83"/>
    <w:rsid w:val="00A042E1"/>
    <w:rsid w:val="00FC15DF"/>
    <w:rsid w:val="00FE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DF"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A5"/>
    <w:rPr>
      <w:rFonts w:ascii="Tahoma" w:hAnsi="Tahoma" w:cs="Tahoma"/>
      <w:sz w:val="16"/>
      <w:szCs w:val="16"/>
      <w:lang w:val="fr-CA"/>
    </w:rPr>
  </w:style>
  <w:style w:type="character" w:styleId="Hyperlink">
    <w:name w:val="Hyperlink"/>
    <w:basedOn w:val="DefaultParagraphFont"/>
    <w:uiPriority w:val="99"/>
    <w:semiHidden/>
    <w:unhideWhenUsed/>
    <w:rsid w:val="00FE0FA5"/>
    <w:rPr>
      <w:color w:val="000066"/>
      <w:u w:val="single"/>
    </w:rPr>
  </w:style>
  <w:style w:type="character" w:customStyle="1" w:styleId="ttfl1">
    <w:name w:val="ttfl1"/>
    <w:basedOn w:val="DefaultParagraphFont"/>
    <w:rsid w:val="00FE0FA5"/>
    <w:rPr>
      <w:rFonts w:ascii="Verdana" w:hAnsi="Verdana" w:hint="default"/>
      <w:b w:val="0"/>
      <w:bCs w:val="0"/>
      <w:color w:val="000000"/>
      <w:sz w:val="19"/>
      <w:szCs w:val="19"/>
    </w:rPr>
  </w:style>
  <w:style w:type="character" w:customStyle="1" w:styleId="price1">
    <w:name w:val="price1"/>
    <w:basedOn w:val="DefaultParagraphFont"/>
    <w:rsid w:val="00FE0FA5"/>
    <w:rPr>
      <w:rFonts w:ascii="Verdana" w:hAnsi="Verdana" w:hint="default"/>
      <w:b/>
      <w:bCs/>
      <w:color w:val="CC0001"/>
      <w:sz w:val="30"/>
      <w:szCs w:val="30"/>
    </w:rPr>
  </w:style>
  <w:style w:type="character" w:customStyle="1" w:styleId="pqty1">
    <w:name w:val="pqty1"/>
    <w:basedOn w:val="DefaultParagraphFont"/>
    <w:rsid w:val="00FE0FA5"/>
    <w:rPr>
      <w:rFonts w:ascii="Verdana" w:hAnsi="Verdana" w:hint="default"/>
      <w:b w:val="0"/>
      <w:bCs w:val="0"/>
      <w:vanish w:val="0"/>
      <w:webHidden w:val="0"/>
      <w:color w:val="666666"/>
      <w:sz w:val="22"/>
      <w:szCs w:val="22"/>
      <w:specVanish w:val="0"/>
    </w:rPr>
  </w:style>
  <w:style w:type="character" w:customStyle="1" w:styleId="nameheader1">
    <w:name w:val="nameheader1"/>
    <w:basedOn w:val="DefaultParagraphFont"/>
    <w:rsid w:val="00782E83"/>
    <w:rPr>
      <w:rFonts w:ascii="Verdana" w:hAnsi="Verdana" w:hint="default"/>
      <w:b/>
      <w:bCs/>
      <w:color w:val="000000"/>
      <w:sz w:val="30"/>
      <w:szCs w:val="30"/>
      <w:bdr w:val="none" w:sz="0" w:space="0" w:color="auto" w:frame="1"/>
    </w:rPr>
  </w:style>
  <w:style w:type="paragraph" w:styleId="ListParagraph">
    <w:name w:val="List Paragraph"/>
    <w:basedOn w:val="Normal"/>
    <w:uiPriority w:val="34"/>
    <w:qFormat/>
    <w:rsid w:val="00782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ples.ca/ENG/Catalog/cat_sku.asp?CatIds=&amp;webid=26450&amp;affixedcode=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2011-09-30T11:38:00Z</dcterms:created>
  <dcterms:modified xsi:type="dcterms:W3CDTF">2011-09-30T18:46:00Z</dcterms:modified>
</cp:coreProperties>
</file>